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0D" w:rsidRPr="00F2732E" w:rsidRDefault="008F650D" w:rsidP="008F650D">
      <w:pPr>
        <w:pStyle w:val="Default"/>
        <w:rPr>
          <w:lang w:val="id-ID"/>
        </w:rPr>
      </w:pPr>
    </w:p>
    <w:p w:rsidR="008F650D" w:rsidRPr="00493FD3" w:rsidRDefault="008F650D" w:rsidP="00493FD3">
      <w:pPr>
        <w:pStyle w:val="Default"/>
        <w:spacing w:line="360" w:lineRule="auto"/>
        <w:jc w:val="center"/>
        <w:rPr>
          <w:rFonts w:ascii="Times New Roman" w:hAnsi="Times New Roman" w:cs="Times New Roman"/>
        </w:rPr>
      </w:pPr>
      <w:r w:rsidRPr="00493FD3">
        <w:rPr>
          <w:rFonts w:ascii="Times New Roman" w:hAnsi="Times New Roman" w:cs="Times New Roman"/>
          <w:b/>
          <w:bCs/>
        </w:rPr>
        <w:t>BAB I</w:t>
      </w:r>
    </w:p>
    <w:p w:rsidR="008F650D" w:rsidRPr="00493FD3" w:rsidRDefault="008F650D" w:rsidP="00493FD3">
      <w:pPr>
        <w:pStyle w:val="Default"/>
        <w:spacing w:line="360" w:lineRule="auto"/>
        <w:jc w:val="center"/>
        <w:rPr>
          <w:rFonts w:ascii="Times New Roman" w:hAnsi="Times New Roman" w:cs="Times New Roman"/>
          <w:b/>
          <w:bCs/>
        </w:rPr>
      </w:pPr>
      <w:r w:rsidRPr="00493FD3">
        <w:rPr>
          <w:rFonts w:ascii="Times New Roman" w:hAnsi="Times New Roman" w:cs="Times New Roman"/>
          <w:b/>
          <w:bCs/>
        </w:rPr>
        <w:t>PENDAHULUAN</w:t>
      </w:r>
    </w:p>
    <w:p w:rsidR="00493FD3" w:rsidRDefault="00493FD3" w:rsidP="00493FD3">
      <w:pPr>
        <w:pStyle w:val="Default"/>
        <w:jc w:val="center"/>
        <w:rPr>
          <w:sz w:val="23"/>
          <w:szCs w:val="23"/>
        </w:rPr>
      </w:pPr>
    </w:p>
    <w:p w:rsidR="008F650D" w:rsidRPr="00493FD3" w:rsidRDefault="008F650D" w:rsidP="00493FD3">
      <w:pPr>
        <w:pStyle w:val="Default"/>
        <w:numPr>
          <w:ilvl w:val="0"/>
          <w:numId w:val="1"/>
        </w:numPr>
        <w:spacing w:line="360" w:lineRule="auto"/>
        <w:ind w:left="270" w:hanging="270"/>
        <w:jc w:val="both"/>
        <w:rPr>
          <w:rFonts w:ascii="Times New Roman" w:hAnsi="Times New Roman" w:cs="Times New Roman"/>
        </w:rPr>
      </w:pPr>
      <w:r w:rsidRPr="00493FD3">
        <w:rPr>
          <w:rFonts w:ascii="Times New Roman" w:hAnsi="Times New Roman" w:cs="Times New Roman"/>
          <w:b/>
          <w:bCs/>
        </w:rPr>
        <w:t xml:space="preserve">LATAR BELAKANG </w:t>
      </w:r>
    </w:p>
    <w:p w:rsidR="008F650D" w:rsidRPr="00493FD3" w:rsidRDefault="008F650D" w:rsidP="00493FD3">
      <w:pPr>
        <w:pStyle w:val="Default"/>
        <w:spacing w:line="360" w:lineRule="auto"/>
        <w:ind w:firstLine="720"/>
        <w:jc w:val="both"/>
        <w:rPr>
          <w:rFonts w:ascii="Times New Roman" w:hAnsi="Times New Roman" w:cs="Times New Roman"/>
        </w:rPr>
      </w:pPr>
      <w:r w:rsidRPr="00493FD3">
        <w:rPr>
          <w:rFonts w:ascii="Times New Roman" w:hAnsi="Times New Roman" w:cs="Times New Roman"/>
        </w:rPr>
        <w:t xml:space="preserve">Dalam upaya melaksanakan tugas-tugas pemerintahan dan pembangunan di Kantor Kecamatan </w:t>
      </w:r>
      <w:r w:rsidR="00773190">
        <w:rPr>
          <w:rFonts w:ascii="Times New Roman" w:hAnsi="Times New Roman" w:cs="Times New Roman"/>
        </w:rPr>
        <w:t>Kejajar</w:t>
      </w:r>
      <w:r w:rsidRPr="00493FD3">
        <w:rPr>
          <w:rFonts w:ascii="Times New Roman" w:hAnsi="Times New Roman" w:cs="Times New Roman"/>
        </w:rPr>
        <w:t xml:space="preserve"> secara efektif, efisien dan terarah sesuai dengan sasaran, perlu adanya rencana kerja secara terinci berdasarkan aturan, kondisi wilayah dan Sumber Daya Manusia yang ada dan rencana kebutuhan anggaran selama satu tahun. </w:t>
      </w:r>
    </w:p>
    <w:p w:rsidR="008F650D" w:rsidRPr="00493FD3" w:rsidRDefault="008F650D" w:rsidP="00493FD3">
      <w:pPr>
        <w:pStyle w:val="Default"/>
        <w:spacing w:line="360" w:lineRule="auto"/>
        <w:jc w:val="both"/>
        <w:rPr>
          <w:rFonts w:ascii="Times New Roman" w:hAnsi="Times New Roman" w:cs="Times New Roman"/>
        </w:rPr>
      </w:pPr>
      <w:r w:rsidRPr="00493FD3">
        <w:rPr>
          <w:rFonts w:ascii="Times New Roman" w:hAnsi="Times New Roman" w:cs="Times New Roman"/>
        </w:rPr>
        <w:t xml:space="preserve">Rencana Kerja Kecamatan </w:t>
      </w:r>
      <w:r w:rsidR="00CC56BA">
        <w:rPr>
          <w:rFonts w:ascii="Times New Roman" w:hAnsi="Times New Roman" w:cs="Times New Roman"/>
        </w:rPr>
        <w:t>Kejajar</w:t>
      </w:r>
      <w:r w:rsidRPr="00493FD3">
        <w:rPr>
          <w:rFonts w:ascii="Times New Roman" w:hAnsi="Times New Roman" w:cs="Times New Roman"/>
        </w:rPr>
        <w:t xml:space="preserve"> membahas analisa kebutuhan </w:t>
      </w:r>
      <w:proofErr w:type="gramStart"/>
      <w:r w:rsidRPr="00493FD3">
        <w:rPr>
          <w:rFonts w:ascii="Times New Roman" w:hAnsi="Times New Roman" w:cs="Times New Roman"/>
        </w:rPr>
        <w:t>kantor</w:t>
      </w:r>
      <w:proofErr w:type="gramEnd"/>
      <w:r w:rsidRPr="00493FD3">
        <w:rPr>
          <w:rFonts w:ascii="Times New Roman" w:hAnsi="Times New Roman" w:cs="Times New Roman"/>
        </w:rPr>
        <w:t xml:space="preserve"> secara menyeluruh dan program-program yang telah ditentukan oleh pemerintah kabupaten, propinsi dan pusat. Hal ini untuk menghindari tumpang tindih kegiatan-kegiatan yang dilaksanakan oleh kabupaten, propinsi dan pusat </w:t>
      </w:r>
    </w:p>
    <w:p w:rsidR="008F650D" w:rsidRDefault="008F650D" w:rsidP="00493FD3">
      <w:pPr>
        <w:pStyle w:val="Default"/>
        <w:spacing w:line="360" w:lineRule="auto"/>
        <w:ind w:firstLine="720"/>
        <w:jc w:val="both"/>
        <w:rPr>
          <w:sz w:val="23"/>
          <w:szCs w:val="23"/>
        </w:rPr>
      </w:pPr>
      <w:r w:rsidRPr="00493FD3">
        <w:rPr>
          <w:rFonts w:ascii="Times New Roman" w:hAnsi="Times New Roman" w:cs="Times New Roman"/>
        </w:rPr>
        <w:t xml:space="preserve">Dalam Peraturan Bupati </w:t>
      </w:r>
      <w:r w:rsidR="00A60802">
        <w:rPr>
          <w:rFonts w:ascii="Times New Roman" w:hAnsi="Times New Roman" w:cs="Times New Roman"/>
        </w:rPr>
        <w:t>Wonosobo</w:t>
      </w:r>
      <w:r w:rsidR="009D561B">
        <w:rPr>
          <w:rFonts w:ascii="Times New Roman" w:hAnsi="Times New Roman" w:cs="Times New Roman"/>
        </w:rPr>
        <w:t xml:space="preserve"> Nomor : </w:t>
      </w:r>
      <w:r w:rsidR="009D561B">
        <w:rPr>
          <w:rFonts w:ascii="Times New Roman" w:hAnsi="Times New Roman" w:cs="Times New Roman"/>
          <w:lang w:val="id-ID"/>
        </w:rPr>
        <w:t>56</w:t>
      </w:r>
      <w:r w:rsidR="009D561B">
        <w:rPr>
          <w:rFonts w:ascii="Times New Roman" w:hAnsi="Times New Roman" w:cs="Times New Roman"/>
        </w:rPr>
        <w:t xml:space="preserve"> Tahun 20</w:t>
      </w:r>
      <w:r w:rsidR="009D561B">
        <w:rPr>
          <w:rFonts w:ascii="Times New Roman" w:hAnsi="Times New Roman" w:cs="Times New Roman"/>
          <w:lang w:val="id-ID"/>
        </w:rPr>
        <w:t>16</w:t>
      </w:r>
      <w:r w:rsidRPr="00493FD3">
        <w:rPr>
          <w:rFonts w:ascii="Times New Roman" w:hAnsi="Times New Roman" w:cs="Times New Roman"/>
        </w:rPr>
        <w:t xml:space="preserve"> tentang Penjabaran Tugas dan Fungsi Kantor Kecamatan dalam wilayah Kabupaten </w:t>
      </w:r>
      <w:r w:rsidR="00A60802">
        <w:rPr>
          <w:rFonts w:ascii="Times New Roman" w:hAnsi="Times New Roman" w:cs="Times New Roman"/>
        </w:rPr>
        <w:t>Wonosobo</w:t>
      </w:r>
      <w:r w:rsidRPr="00493FD3">
        <w:rPr>
          <w:rFonts w:ascii="Times New Roman" w:hAnsi="Times New Roman" w:cs="Times New Roman"/>
        </w:rPr>
        <w:t xml:space="preserve">, terlihat jelas bahwa keberadaan Kantor Kecamatan tidak bisa dilihat dengan sebelah mata. </w:t>
      </w:r>
      <w:proofErr w:type="gramStart"/>
      <w:r w:rsidRPr="00493FD3">
        <w:rPr>
          <w:rFonts w:ascii="Times New Roman" w:hAnsi="Times New Roman" w:cs="Times New Roman"/>
        </w:rPr>
        <w:t>Hal ini terbukti dengan fakta di lapangan bahwa Kantor Kecamatan mempunyai tugas dan peranan penting dalam membantu Bupati dalam menyelenggarakan urusan pemerintahan, pembangunan dan pelayanan/pembinaan kehidupan masyarakat dalam Wilayah Kecamatan.</w:t>
      </w:r>
      <w:proofErr w:type="gramEnd"/>
      <w:r w:rsidRPr="00493FD3">
        <w:rPr>
          <w:rFonts w:ascii="Times New Roman" w:hAnsi="Times New Roman" w:cs="Times New Roman"/>
        </w:rPr>
        <w:t xml:space="preserve"> Secara singkat dapat dikatakan RKPD (Rencana Kerja Pembangunan Daerah) tidak bisa berjalan secara lancar tanpa adanya Rencana Kerja Organisasi perangkat daerah </w:t>
      </w:r>
      <w:proofErr w:type="gramStart"/>
      <w:r w:rsidRPr="00493FD3">
        <w:rPr>
          <w:rFonts w:ascii="Times New Roman" w:hAnsi="Times New Roman" w:cs="Times New Roman"/>
        </w:rPr>
        <w:t>( Renja</w:t>
      </w:r>
      <w:proofErr w:type="gramEnd"/>
      <w:r w:rsidRPr="00493FD3">
        <w:rPr>
          <w:rFonts w:ascii="Times New Roman" w:hAnsi="Times New Roman" w:cs="Times New Roman"/>
        </w:rPr>
        <w:t xml:space="preserve">-SKPD ). </w:t>
      </w:r>
    </w:p>
    <w:p w:rsidR="00493FD3" w:rsidRDefault="00493FD3" w:rsidP="00493FD3">
      <w:pPr>
        <w:pStyle w:val="Default"/>
        <w:ind w:firstLine="720"/>
        <w:rPr>
          <w:sz w:val="23"/>
          <w:szCs w:val="23"/>
        </w:rPr>
      </w:pPr>
    </w:p>
    <w:p w:rsidR="00493FD3" w:rsidRPr="001F6B40" w:rsidRDefault="008F650D" w:rsidP="001F6B40">
      <w:pPr>
        <w:pStyle w:val="Default"/>
        <w:numPr>
          <w:ilvl w:val="0"/>
          <w:numId w:val="1"/>
        </w:numPr>
        <w:spacing w:line="360" w:lineRule="auto"/>
        <w:ind w:left="270" w:hanging="270"/>
        <w:jc w:val="both"/>
        <w:rPr>
          <w:rFonts w:ascii="Times New Roman" w:hAnsi="Times New Roman" w:cs="Times New Roman"/>
        </w:rPr>
      </w:pPr>
      <w:r w:rsidRPr="001F6B40">
        <w:rPr>
          <w:rFonts w:ascii="Times New Roman" w:hAnsi="Times New Roman" w:cs="Times New Roman"/>
          <w:b/>
          <w:bCs/>
        </w:rPr>
        <w:t xml:space="preserve">LANDASAN HUKUM </w:t>
      </w:r>
    </w:p>
    <w:p w:rsidR="00493FD3" w:rsidRPr="001F6B40" w:rsidRDefault="00493FD3" w:rsidP="001F6B40">
      <w:pPr>
        <w:pStyle w:val="Default"/>
        <w:spacing w:line="360" w:lineRule="auto"/>
        <w:ind w:firstLine="720"/>
        <w:jc w:val="both"/>
        <w:rPr>
          <w:rFonts w:ascii="Times New Roman" w:hAnsi="Times New Roman" w:cs="Times New Roman"/>
        </w:rPr>
      </w:pPr>
      <w:r w:rsidRPr="001F6B40">
        <w:rPr>
          <w:rFonts w:ascii="Times New Roman" w:hAnsi="Times New Roman" w:cs="Times New Roman"/>
        </w:rPr>
        <w:t xml:space="preserve">Penyusunan Rencana Kerja 1 </w:t>
      </w:r>
      <w:proofErr w:type="gramStart"/>
      <w:r w:rsidRPr="001F6B40">
        <w:rPr>
          <w:rFonts w:ascii="Times New Roman" w:hAnsi="Times New Roman" w:cs="Times New Roman"/>
        </w:rPr>
        <w:t>( satu</w:t>
      </w:r>
      <w:proofErr w:type="gramEnd"/>
      <w:r w:rsidRPr="001F6B40">
        <w:rPr>
          <w:rFonts w:ascii="Times New Roman" w:hAnsi="Times New Roman" w:cs="Times New Roman"/>
        </w:rPr>
        <w:t xml:space="preserve"> ) tahun Organisasi perangkat daerah Kecamatan </w:t>
      </w:r>
      <w:r w:rsidR="00CC56BA">
        <w:rPr>
          <w:rFonts w:ascii="Times New Roman" w:hAnsi="Times New Roman" w:cs="Times New Roman"/>
        </w:rPr>
        <w:t>Kejajar</w:t>
      </w:r>
      <w:r w:rsidRPr="001F6B40">
        <w:rPr>
          <w:rFonts w:ascii="Times New Roman" w:hAnsi="Times New Roman" w:cs="Times New Roman"/>
        </w:rPr>
        <w:t xml:space="preserve"> Tahun Kerja </w:t>
      </w:r>
      <w:r w:rsidR="00403EAE">
        <w:rPr>
          <w:rFonts w:ascii="Times New Roman" w:hAnsi="Times New Roman" w:cs="Times New Roman"/>
        </w:rPr>
        <w:t>201</w:t>
      </w:r>
      <w:r w:rsidR="00403EAE">
        <w:rPr>
          <w:rFonts w:ascii="Times New Roman" w:hAnsi="Times New Roman" w:cs="Times New Roman"/>
          <w:lang w:val="id-ID"/>
        </w:rPr>
        <w:t>9</w:t>
      </w:r>
      <w:r w:rsidRPr="001F6B40">
        <w:rPr>
          <w:rFonts w:ascii="Times New Roman" w:hAnsi="Times New Roman" w:cs="Times New Roman"/>
        </w:rPr>
        <w:t>, didasarkan pada :</w:t>
      </w:r>
    </w:p>
    <w:tbl>
      <w:tblPr>
        <w:tblW w:w="9678" w:type="dxa"/>
        <w:tblBorders>
          <w:top w:val="nil"/>
          <w:left w:val="nil"/>
          <w:bottom w:val="nil"/>
          <w:right w:val="nil"/>
        </w:tblBorders>
        <w:tblLayout w:type="fixed"/>
        <w:tblLook w:val="0000"/>
      </w:tblPr>
      <w:tblGrid>
        <w:gridCol w:w="9678"/>
      </w:tblGrid>
      <w:tr w:rsidR="00493FD3" w:rsidRPr="001F6B40" w:rsidTr="00B97CDB">
        <w:trPr>
          <w:trHeight w:val="164"/>
        </w:trPr>
        <w:tc>
          <w:tcPr>
            <w:tcW w:w="9678" w:type="dxa"/>
          </w:tcPr>
          <w:p w:rsidR="00493FD3" w:rsidRPr="001F6B40" w:rsidRDefault="00493FD3"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Undang – undang Nomor 25 Tahun 2004 tentang sistim Perencanaan Pembangunan Nasional </w:t>
            </w:r>
            <w:r w:rsidR="001F6B40" w:rsidRPr="001F6B40">
              <w:rPr>
                <w:rFonts w:ascii="Times New Roman" w:hAnsi="Times New Roman" w:cs="Times New Roman"/>
              </w:rPr>
              <w:t xml:space="preserve">      </w:t>
            </w:r>
            <w:r w:rsidRPr="001F6B40">
              <w:rPr>
                <w:rFonts w:ascii="Times New Roman" w:hAnsi="Times New Roman" w:cs="Times New Roman"/>
              </w:rPr>
              <w:t xml:space="preserve">( SPPN ) ( Lembaran Negara Tahun 2004 Nomor 104, Tambahan Lembaran Negara 4421) ;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Undang – undang Nomor 32 Tahun 2004 tentang Pemerintahan Daerah ( Lembaran Negara Tahun 2004 Nomor 125 , Tambahan Lembaran Negara Nomor 4437 ) ;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Undang – undang Nomor 33 Tahun 2004 tentang Perimbangan Keuangan antara pemerintah </w:t>
            </w:r>
            <w:r w:rsidRPr="001F6B40">
              <w:rPr>
                <w:rFonts w:ascii="Times New Roman" w:hAnsi="Times New Roman" w:cs="Times New Roman"/>
              </w:rPr>
              <w:lastRenderedPageBreak/>
              <w:t xml:space="preserve">Pusat dan Pemerintah Daerah;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Peraturan Pemerintah Nomor 58 Tahun 2005 tentang Pengelolaan Keuangan Daerah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Peraturan Pemerintah Nomor 8 Tahun 2008 tentang Tahapan, Tata cara Penyusunan, Pengendalian dan Evaluasi Pelaksanaan Rencana Pembangunan Daerah ;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Permendagri Nomor 13 Tahun 2006 tentang Pedoman Pengelolaan Keuangan Daerah Jo. Permendagri Nomor 59 Tahun 2007 tentang Perubahan Permendagri Nomor 13 Tahun 2006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Surat Edaran Menteri Dalam Negeri tanggal 28 Pebruari Tahun 2008 Nomor 050/200/II/Bangda tentang Pedoman Penyusunan RKPD </w:t>
            </w:r>
          </w:p>
          <w:p w:rsidR="001F6B40" w:rsidRPr="001F6B40" w:rsidRDefault="00A60802" w:rsidP="00020392">
            <w:pPr>
              <w:pStyle w:val="Default"/>
              <w:numPr>
                <w:ilvl w:val="0"/>
                <w:numId w:val="3"/>
              </w:numPr>
              <w:spacing w:line="360" w:lineRule="auto"/>
              <w:jc w:val="both"/>
              <w:rPr>
                <w:rFonts w:ascii="Times New Roman" w:hAnsi="Times New Roman" w:cs="Times New Roman"/>
              </w:rPr>
            </w:pPr>
            <w:r>
              <w:rPr>
                <w:rFonts w:ascii="Times New Roman" w:hAnsi="Times New Roman" w:cs="Times New Roman"/>
                <w:lang w:val="id-ID"/>
              </w:rPr>
              <w:t>Peraturan Daerah Kabupaten Wonosobo</w:t>
            </w:r>
            <w:r>
              <w:rPr>
                <w:rFonts w:ascii="Times New Roman" w:hAnsi="Times New Roman" w:cs="Times New Roman"/>
              </w:rPr>
              <w:t xml:space="preserve"> Nomor : </w:t>
            </w:r>
            <w:r>
              <w:rPr>
                <w:rFonts w:ascii="Times New Roman" w:hAnsi="Times New Roman" w:cs="Times New Roman"/>
                <w:lang w:val="id-ID"/>
              </w:rPr>
              <w:t xml:space="preserve">1 Tahun </w:t>
            </w:r>
            <w:r w:rsidR="001F6B40" w:rsidRPr="001F6B40">
              <w:rPr>
                <w:rFonts w:ascii="Times New Roman" w:hAnsi="Times New Roman" w:cs="Times New Roman"/>
              </w:rPr>
              <w:t>201</w:t>
            </w:r>
            <w:r>
              <w:rPr>
                <w:rFonts w:ascii="Times New Roman" w:hAnsi="Times New Roman" w:cs="Times New Roman"/>
                <w:lang w:val="id-ID"/>
              </w:rPr>
              <w:t>0</w:t>
            </w:r>
            <w:r w:rsidR="001F6B40" w:rsidRPr="001F6B40">
              <w:rPr>
                <w:rFonts w:ascii="Times New Roman" w:hAnsi="Times New Roman" w:cs="Times New Roman"/>
              </w:rPr>
              <w:t xml:space="preserve"> Tentang </w:t>
            </w:r>
            <w:r>
              <w:rPr>
                <w:rFonts w:ascii="Times New Roman" w:hAnsi="Times New Roman" w:cs="Times New Roman"/>
                <w:lang w:val="id-ID"/>
              </w:rPr>
              <w:t>Rencana Pembangunan Jangka Panjang</w:t>
            </w:r>
            <w:r w:rsidR="001F6B40" w:rsidRPr="001F6B40">
              <w:rPr>
                <w:rFonts w:ascii="Times New Roman" w:hAnsi="Times New Roman" w:cs="Times New Roman"/>
              </w:rPr>
              <w:t xml:space="preserve"> Kab. </w:t>
            </w:r>
            <w:r>
              <w:rPr>
                <w:rFonts w:ascii="Times New Roman" w:hAnsi="Times New Roman" w:cs="Times New Roman"/>
              </w:rPr>
              <w:t>Wonosobo</w:t>
            </w:r>
            <w:r w:rsidR="001F6B40" w:rsidRPr="001F6B40">
              <w:rPr>
                <w:rFonts w:ascii="Times New Roman" w:hAnsi="Times New Roman" w:cs="Times New Roman"/>
              </w:rPr>
              <w:t xml:space="preserve"> Ta</w:t>
            </w:r>
            <w:r>
              <w:rPr>
                <w:rFonts w:ascii="Times New Roman" w:hAnsi="Times New Roman" w:cs="Times New Roman"/>
              </w:rPr>
              <w:t>hun 20</w:t>
            </w:r>
            <w:r>
              <w:rPr>
                <w:rFonts w:ascii="Times New Roman" w:hAnsi="Times New Roman" w:cs="Times New Roman"/>
                <w:lang w:val="id-ID"/>
              </w:rPr>
              <w:t>05</w:t>
            </w:r>
            <w:r>
              <w:rPr>
                <w:rFonts w:ascii="Times New Roman" w:hAnsi="Times New Roman" w:cs="Times New Roman"/>
              </w:rPr>
              <w:t xml:space="preserve"> – 202</w:t>
            </w:r>
            <w:r>
              <w:rPr>
                <w:rFonts w:ascii="Times New Roman" w:hAnsi="Times New Roman" w:cs="Times New Roman"/>
                <w:lang w:val="id-ID"/>
              </w:rPr>
              <w:t>5</w:t>
            </w:r>
            <w:r w:rsidR="001F6B40" w:rsidRPr="001F6B40">
              <w:rPr>
                <w:rFonts w:ascii="Times New Roman" w:hAnsi="Times New Roman" w:cs="Times New Roman"/>
              </w:rPr>
              <w:t xml:space="preserve"> </w:t>
            </w:r>
          </w:p>
          <w:p w:rsidR="001F6B40" w:rsidRPr="009D561B" w:rsidRDefault="009D561B" w:rsidP="00020392">
            <w:pPr>
              <w:pStyle w:val="Default"/>
              <w:numPr>
                <w:ilvl w:val="0"/>
                <w:numId w:val="3"/>
              </w:numPr>
              <w:spacing w:line="360" w:lineRule="auto"/>
              <w:jc w:val="both"/>
              <w:rPr>
                <w:rFonts w:ascii="Times New Roman" w:hAnsi="Times New Roman" w:cs="Times New Roman"/>
              </w:rPr>
            </w:pPr>
            <w:r>
              <w:rPr>
                <w:rFonts w:ascii="Times New Roman" w:hAnsi="Times New Roman" w:cs="Times New Roman"/>
                <w:lang w:val="id-ID"/>
              </w:rPr>
              <w:t>Peraturan Daerah Kabupaten Wonosobo</w:t>
            </w:r>
            <w:r>
              <w:rPr>
                <w:rFonts w:ascii="Times New Roman" w:hAnsi="Times New Roman" w:cs="Times New Roman"/>
              </w:rPr>
              <w:t xml:space="preserve"> Nomor : </w:t>
            </w:r>
            <w:r>
              <w:rPr>
                <w:rFonts w:ascii="Times New Roman" w:hAnsi="Times New Roman" w:cs="Times New Roman"/>
                <w:lang w:val="id-ID"/>
              </w:rPr>
              <w:t xml:space="preserve">2 Tahun </w:t>
            </w:r>
            <w:r w:rsidRPr="001F6B40">
              <w:rPr>
                <w:rFonts w:ascii="Times New Roman" w:hAnsi="Times New Roman" w:cs="Times New Roman"/>
              </w:rPr>
              <w:t>201</w:t>
            </w:r>
            <w:r>
              <w:rPr>
                <w:rFonts w:ascii="Times New Roman" w:hAnsi="Times New Roman" w:cs="Times New Roman"/>
                <w:lang w:val="id-ID"/>
              </w:rPr>
              <w:t>1</w:t>
            </w:r>
            <w:r w:rsidRPr="001F6B40">
              <w:rPr>
                <w:rFonts w:ascii="Times New Roman" w:hAnsi="Times New Roman" w:cs="Times New Roman"/>
              </w:rPr>
              <w:t xml:space="preserve"> Tentang </w:t>
            </w:r>
            <w:r w:rsidR="001F6B40" w:rsidRPr="001F6B40">
              <w:rPr>
                <w:rFonts w:ascii="Times New Roman" w:hAnsi="Times New Roman" w:cs="Times New Roman"/>
              </w:rPr>
              <w:t xml:space="preserve"> </w:t>
            </w:r>
            <w:r>
              <w:rPr>
                <w:rFonts w:ascii="Times New Roman" w:hAnsi="Times New Roman" w:cs="Times New Roman"/>
                <w:lang w:val="id-ID"/>
              </w:rPr>
              <w:t>Rencana Tata Ruang Wilayah (RTRW)Kabupaten Wonosobo</w:t>
            </w:r>
            <w:r>
              <w:rPr>
                <w:rFonts w:ascii="Times New Roman" w:hAnsi="Times New Roman" w:cs="Times New Roman"/>
              </w:rPr>
              <w:t xml:space="preserve"> Tahun 201</w:t>
            </w:r>
            <w:r>
              <w:rPr>
                <w:rFonts w:ascii="Times New Roman" w:hAnsi="Times New Roman" w:cs="Times New Roman"/>
                <w:lang w:val="id-ID"/>
              </w:rPr>
              <w:t>1 - 2031</w:t>
            </w:r>
            <w:r w:rsidR="001F6B40" w:rsidRPr="001F6B40">
              <w:rPr>
                <w:rFonts w:ascii="Times New Roman" w:hAnsi="Times New Roman" w:cs="Times New Roman"/>
              </w:rPr>
              <w:t xml:space="preserve"> </w:t>
            </w:r>
          </w:p>
          <w:p w:rsidR="009D561B" w:rsidRDefault="009D561B" w:rsidP="00020392">
            <w:pPr>
              <w:pStyle w:val="Default"/>
              <w:numPr>
                <w:ilvl w:val="0"/>
                <w:numId w:val="3"/>
              </w:numPr>
              <w:spacing w:line="360" w:lineRule="auto"/>
              <w:jc w:val="both"/>
              <w:rPr>
                <w:rFonts w:ascii="Times New Roman" w:hAnsi="Times New Roman" w:cs="Times New Roman"/>
              </w:rPr>
            </w:pPr>
            <w:r>
              <w:rPr>
                <w:rFonts w:ascii="Times New Roman" w:hAnsi="Times New Roman" w:cs="Times New Roman"/>
                <w:lang w:val="id-ID"/>
              </w:rPr>
              <w:t>Peraturan Daerah Kabupaten Wonosobo Nomor 1 Tahun 2014 Tentang System Perencanaan Pembangunan Daerah Kab.Wonosobo</w:t>
            </w:r>
          </w:p>
          <w:p w:rsidR="001F6B40" w:rsidRPr="005B481E" w:rsidRDefault="001F6B40" w:rsidP="00020392">
            <w:pPr>
              <w:pStyle w:val="Default"/>
              <w:numPr>
                <w:ilvl w:val="0"/>
                <w:numId w:val="1"/>
              </w:numPr>
              <w:spacing w:line="360" w:lineRule="auto"/>
              <w:ind w:left="270" w:hanging="270"/>
              <w:jc w:val="both"/>
              <w:rPr>
                <w:rFonts w:ascii="Times New Roman" w:hAnsi="Times New Roman" w:cs="Times New Roman"/>
              </w:rPr>
            </w:pPr>
            <w:r w:rsidRPr="005B481E">
              <w:rPr>
                <w:rFonts w:ascii="Times New Roman" w:hAnsi="Times New Roman" w:cs="Times New Roman"/>
                <w:b/>
                <w:bCs/>
              </w:rPr>
              <w:t xml:space="preserve">MAKSUD DAN TUJUAN </w:t>
            </w:r>
          </w:p>
          <w:p w:rsidR="001F6B40" w:rsidRPr="005B481E" w:rsidRDefault="001F6B40" w:rsidP="00020392">
            <w:pPr>
              <w:pStyle w:val="Default"/>
              <w:spacing w:line="360" w:lineRule="auto"/>
              <w:ind w:firstLine="450"/>
              <w:jc w:val="both"/>
              <w:rPr>
                <w:rFonts w:ascii="Times New Roman" w:hAnsi="Times New Roman" w:cs="Times New Roman"/>
              </w:rPr>
            </w:pPr>
            <w:r w:rsidRPr="005B481E">
              <w:rPr>
                <w:rFonts w:ascii="Times New Roman" w:hAnsi="Times New Roman" w:cs="Times New Roman"/>
                <w:b/>
                <w:bCs/>
              </w:rPr>
              <w:t xml:space="preserve">Maksud </w:t>
            </w:r>
          </w:p>
          <w:p w:rsidR="001F6B40" w:rsidRPr="005B481E" w:rsidRDefault="005B481E" w:rsidP="00020392">
            <w:pPr>
              <w:pStyle w:val="Default"/>
              <w:spacing w:line="360" w:lineRule="auto"/>
              <w:ind w:firstLine="720"/>
              <w:jc w:val="both"/>
              <w:rPr>
                <w:rFonts w:ascii="Times New Roman" w:hAnsi="Times New Roman" w:cs="Times New Roman"/>
              </w:rPr>
            </w:pPr>
            <w:r w:rsidRPr="005B481E">
              <w:rPr>
                <w:rFonts w:ascii="Times New Roman" w:hAnsi="Times New Roman" w:cs="Times New Roman"/>
              </w:rPr>
              <w:t>Maksud</w:t>
            </w:r>
            <w:r w:rsidR="00CC56BA">
              <w:rPr>
                <w:rFonts w:ascii="Times New Roman" w:hAnsi="Times New Roman" w:cs="Times New Roman"/>
              </w:rPr>
              <w:t xml:space="preserve"> penyusunan Rencana </w:t>
            </w:r>
            <w:r w:rsidR="00CC56BA">
              <w:rPr>
                <w:rFonts w:ascii="Times New Roman" w:hAnsi="Times New Roman" w:cs="Times New Roman"/>
                <w:lang w:val="id-ID"/>
              </w:rPr>
              <w:t>K</w:t>
            </w:r>
            <w:r w:rsidR="00CC56BA">
              <w:rPr>
                <w:rFonts w:ascii="Times New Roman" w:hAnsi="Times New Roman" w:cs="Times New Roman"/>
              </w:rPr>
              <w:t xml:space="preserve">erja ( RENJA ) </w:t>
            </w:r>
            <w:r w:rsidR="00CC56BA">
              <w:rPr>
                <w:rFonts w:ascii="Times New Roman" w:hAnsi="Times New Roman" w:cs="Times New Roman"/>
                <w:lang w:val="id-ID"/>
              </w:rPr>
              <w:t>K</w:t>
            </w:r>
            <w:r w:rsidR="001F6B40" w:rsidRPr="005B481E">
              <w:rPr>
                <w:rFonts w:ascii="Times New Roman" w:hAnsi="Times New Roman" w:cs="Times New Roman"/>
              </w:rPr>
              <w:t xml:space="preserve">ecamatan </w:t>
            </w:r>
            <w:r w:rsidR="00CC56BA">
              <w:rPr>
                <w:rFonts w:ascii="Times New Roman" w:hAnsi="Times New Roman" w:cs="Times New Roman"/>
              </w:rPr>
              <w:t>Kejajar</w:t>
            </w:r>
            <w:r w:rsidR="001F6B40" w:rsidRPr="005B481E">
              <w:rPr>
                <w:rFonts w:ascii="Times New Roman" w:hAnsi="Times New Roman" w:cs="Times New Roman"/>
              </w:rPr>
              <w:t xml:space="preserve"> adalah Sbb : </w:t>
            </w:r>
          </w:p>
          <w:p w:rsidR="001F6B40" w:rsidRPr="005B481E" w:rsidRDefault="001F6B40" w:rsidP="00020392">
            <w:pPr>
              <w:pStyle w:val="Default"/>
              <w:numPr>
                <w:ilvl w:val="0"/>
                <w:numId w:val="7"/>
              </w:numPr>
              <w:spacing w:line="360" w:lineRule="auto"/>
              <w:ind w:left="900"/>
              <w:jc w:val="both"/>
              <w:rPr>
                <w:rFonts w:ascii="Times New Roman" w:hAnsi="Times New Roman" w:cs="Times New Roman"/>
              </w:rPr>
            </w:pPr>
            <w:r w:rsidRPr="005B481E">
              <w:rPr>
                <w:rFonts w:ascii="Times New Roman" w:hAnsi="Times New Roman" w:cs="Times New Roman"/>
              </w:rPr>
              <w:t xml:space="preserve">Memberikan arah dan pedoman bagi seluruh aparatur Kecamatan </w:t>
            </w:r>
            <w:r w:rsidR="00CC56BA">
              <w:rPr>
                <w:rFonts w:ascii="Times New Roman" w:hAnsi="Times New Roman" w:cs="Times New Roman"/>
              </w:rPr>
              <w:t>Kejajar</w:t>
            </w:r>
            <w:r w:rsidRPr="005B481E">
              <w:rPr>
                <w:rFonts w:ascii="Times New Roman" w:hAnsi="Times New Roman" w:cs="Times New Roman"/>
              </w:rPr>
              <w:t xml:space="preserve"> dalam melaksanakan tugasnya dan menentukan prioritas-prioritas di bidang pemerintahan, pembangunan dan pembinaan kemasyarakatan, sehingga </w:t>
            </w:r>
            <w:r w:rsidR="008B04A4">
              <w:rPr>
                <w:rFonts w:ascii="Times New Roman" w:hAnsi="Times New Roman" w:cs="Times New Roman"/>
              </w:rPr>
              <w:t>program dan sasaran kegiatan y</w:t>
            </w:r>
            <w:r w:rsidRPr="005B481E">
              <w:rPr>
                <w:rFonts w:ascii="Times New Roman" w:hAnsi="Times New Roman" w:cs="Times New Roman"/>
              </w:rPr>
              <w:t>a</w:t>
            </w:r>
            <w:r w:rsidR="008B04A4">
              <w:rPr>
                <w:rFonts w:ascii="Times New Roman" w:hAnsi="Times New Roman" w:cs="Times New Roman"/>
              </w:rPr>
              <w:t>n</w:t>
            </w:r>
            <w:r w:rsidRPr="005B481E">
              <w:rPr>
                <w:rFonts w:ascii="Times New Roman" w:hAnsi="Times New Roman" w:cs="Times New Roman"/>
              </w:rPr>
              <w:t xml:space="preserve">g telah ditetapkan dalam kurun waktu tahun </w:t>
            </w:r>
            <w:r w:rsidR="00403EAE">
              <w:rPr>
                <w:rFonts w:ascii="Times New Roman" w:hAnsi="Times New Roman" w:cs="Times New Roman"/>
              </w:rPr>
              <w:t>201</w:t>
            </w:r>
            <w:r w:rsidR="00403EAE">
              <w:rPr>
                <w:rFonts w:ascii="Times New Roman" w:hAnsi="Times New Roman" w:cs="Times New Roman"/>
                <w:lang w:val="id-ID"/>
              </w:rPr>
              <w:t>9</w:t>
            </w:r>
            <w:r w:rsidRPr="005B481E">
              <w:rPr>
                <w:rFonts w:ascii="Times New Roman" w:hAnsi="Times New Roman" w:cs="Times New Roman"/>
              </w:rPr>
              <w:t xml:space="preserve"> dapat tercapai. </w:t>
            </w:r>
          </w:p>
          <w:p w:rsidR="001F6B40" w:rsidRPr="005B481E" w:rsidRDefault="001F6B40" w:rsidP="00020392">
            <w:pPr>
              <w:pStyle w:val="Default"/>
              <w:numPr>
                <w:ilvl w:val="0"/>
                <w:numId w:val="7"/>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Memberikan informasi kepada pemangku kepentingan tentang kegiatan di Kecamatan </w:t>
            </w:r>
            <w:r w:rsidR="00CC56BA">
              <w:rPr>
                <w:rFonts w:ascii="Times New Roman" w:hAnsi="Times New Roman" w:cs="Times New Roman"/>
              </w:rPr>
              <w:t>Kejajar</w:t>
            </w:r>
            <w:r w:rsidRPr="005B481E">
              <w:rPr>
                <w:rFonts w:ascii="Times New Roman" w:hAnsi="Times New Roman" w:cs="Times New Roman"/>
              </w:rPr>
              <w:t xml:space="preserve"> Tahun </w:t>
            </w:r>
            <w:r w:rsidR="00403EAE">
              <w:rPr>
                <w:rFonts w:ascii="Times New Roman" w:hAnsi="Times New Roman" w:cs="Times New Roman"/>
              </w:rPr>
              <w:t>201</w:t>
            </w:r>
            <w:r w:rsidR="00403EAE">
              <w:rPr>
                <w:rFonts w:ascii="Times New Roman" w:hAnsi="Times New Roman" w:cs="Times New Roman"/>
                <w:lang w:val="id-ID"/>
              </w:rPr>
              <w:t>9</w:t>
            </w:r>
            <w:r w:rsidRPr="005B481E">
              <w:rPr>
                <w:rFonts w:ascii="Times New Roman" w:hAnsi="Times New Roman" w:cs="Times New Roman"/>
              </w:rPr>
              <w:t xml:space="preserve"> </w:t>
            </w:r>
          </w:p>
          <w:p w:rsidR="001F6B40" w:rsidRPr="005B481E" w:rsidRDefault="001F6B40" w:rsidP="00020392">
            <w:pPr>
              <w:pStyle w:val="Default"/>
              <w:numPr>
                <w:ilvl w:val="0"/>
                <w:numId w:val="7"/>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Mempermudah pengendalian, monitoring, evaluasi dan koordinasi pelaksanaan rencana kegiatan dalam kurun waktu tahun </w:t>
            </w:r>
            <w:r w:rsidR="00403EAE">
              <w:rPr>
                <w:rFonts w:ascii="Times New Roman" w:hAnsi="Times New Roman" w:cs="Times New Roman"/>
              </w:rPr>
              <w:t>201</w:t>
            </w:r>
            <w:r w:rsidR="00403EAE">
              <w:rPr>
                <w:rFonts w:ascii="Times New Roman" w:hAnsi="Times New Roman" w:cs="Times New Roman"/>
                <w:lang w:val="id-ID"/>
              </w:rPr>
              <w:t>9</w:t>
            </w:r>
            <w:r w:rsidRPr="005B481E">
              <w:rPr>
                <w:rFonts w:ascii="Times New Roman" w:hAnsi="Times New Roman" w:cs="Times New Roman"/>
              </w:rPr>
              <w:t xml:space="preserve"> </w:t>
            </w:r>
          </w:p>
          <w:p w:rsidR="005B481E" w:rsidRDefault="001F6B40" w:rsidP="00020392">
            <w:pPr>
              <w:pStyle w:val="Default"/>
              <w:numPr>
                <w:ilvl w:val="0"/>
                <w:numId w:val="7"/>
              </w:numPr>
              <w:spacing w:line="360" w:lineRule="auto"/>
              <w:ind w:left="900"/>
              <w:jc w:val="both"/>
              <w:rPr>
                <w:rFonts w:ascii="Times New Roman" w:hAnsi="Times New Roman" w:cs="Times New Roman"/>
              </w:rPr>
            </w:pPr>
            <w:r w:rsidRPr="005B481E">
              <w:rPr>
                <w:rFonts w:ascii="Times New Roman" w:hAnsi="Times New Roman" w:cs="Times New Roman"/>
              </w:rPr>
              <w:t xml:space="preserve">Memberikan pedoman dalam rangka pelaksanaan tugas pokok dan fungsi Kecamatan </w:t>
            </w:r>
            <w:r w:rsidR="00CC56BA">
              <w:rPr>
                <w:rFonts w:ascii="Times New Roman" w:hAnsi="Times New Roman" w:cs="Times New Roman"/>
              </w:rPr>
              <w:t>Kejajar</w:t>
            </w:r>
            <w:r w:rsidRPr="005B481E">
              <w:rPr>
                <w:rFonts w:ascii="Times New Roman" w:hAnsi="Times New Roman" w:cs="Times New Roman"/>
              </w:rPr>
              <w:t xml:space="preserve">. </w:t>
            </w:r>
          </w:p>
          <w:p w:rsidR="001F6B40" w:rsidRPr="005B481E" w:rsidRDefault="001F6B40" w:rsidP="00020392">
            <w:pPr>
              <w:pStyle w:val="Default"/>
              <w:spacing w:line="360" w:lineRule="auto"/>
              <w:ind w:left="870" w:hanging="420"/>
              <w:jc w:val="both"/>
              <w:rPr>
                <w:rFonts w:ascii="Times New Roman" w:hAnsi="Times New Roman" w:cs="Times New Roman"/>
              </w:rPr>
            </w:pPr>
            <w:r w:rsidRPr="005B481E">
              <w:rPr>
                <w:rFonts w:ascii="Times New Roman" w:hAnsi="Times New Roman" w:cs="Times New Roman"/>
                <w:b/>
                <w:bCs/>
              </w:rPr>
              <w:t xml:space="preserve">Tujuan </w:t>
            </w:r>
          </w:p>
          <w:p w:rsidR="001F6B40" w:rsidRPr="005B481E" w:rsidRDefault="001F6B40" w:rsidP="00020392">
            <w:pPr>
              <w:pStyle w:val="Default"/>
              <w:spacing w:line="360" w:lineRule="auto"/>
              <w:ind w:firstLine="720"/>
              <w:jc w:val="both"/>
              <w:rPr>
                <w:rFonts w:ascii="Times New Roman" w:hAnsi="Times New Roman" w:cs="Times New Roman"/>
              </w:rPr>
            </w:pPr>
            <w:r w:rsidRPr="005B481E">
              <w:rPr>
                <w:rFonts w:ascii="Times New Roman" w:hAnsi="Times New Roman" w:cs="Times New Roman"/>
              </w:rPr>
              <w:t xml:space="preserve">Adapun Tujuan dalam penyusunan Rencana Kerja ( RENJA ) Kecamatan </w:t>
            </w:r>
            <w:r w:rsidR="00CC56BA">
              <w:rPr>
                <w:rFonts w:ascii="Times New Roman" w:hAnsi="Times New Roman" w:cs="Times New Roman"/>
              </w:rPr>
              <w:t>Kejajar</w:t>
            </w:r>
            <w:r w:rsidRPr="005B481E">
              <w:rPr>
                <w:rFonts w:ascii="Times New Roman" w:hAnsi="Times New Roman" w:cs="Times New Roman"/>
              </w:rPr>
              <w:t xml:space="preserve"> adalah </w:t>
            </w:r>
            <w:r w:rsidRPr="005B481E">
              <w:rPr>
                <w:rFonts w:ascii="Times New Roman" w:hAnsi="Times New Roman" w:cs="Times New Roman"/>
              </w:rPr>
              <w:lastRenderedPageBreak/>
              <w:t xml:space="preserve">sebagai berikut : </w:t>
            </w:r>
          </w:p>
          <w:p w:rsidR="001F6B40" w:rsidRPr="005B481E" w:rsidRDefault="001F6B40" w:rsidP="00020392">
            <w:pPr>
              <w:pStyle w:val="Default"/>
              <w:numPr>
                <w:ilvl w:val="0"/>
                <w:numId w:val="8"/>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Mengoptimalkan peran dan fungsi Kecamatan </w:t>
            </w:r>
            <w:r w:rsidR="00CC56BA">
              <w:rPr>
                <w:rFonts w:ascii="Times New Roman" w:hAnsi="Times New Roman" w:cs="Times New Roman"/>
              </w:rPr>
              <w:t>Kejajar</w:t>
            </w:r>
            <w:r w:rsidRPr="005B481E">
              <w:rPr>
                <w:rFonts w:ascii="Times New Roman" w:hAnsi="Times New Roman" w:cs="Times New Roman"/>
              </w:rPr>
              <w:t xml:space="preserve"> dalam pelasanaan Pemerintahan, Pembangunan dan Pembinaan kemasyarakatan; </w:t>
            </w:r>
          </w:p>
          <w:p w:rsidR="001F6B40" w:rsidRPr="005B481E" w:rsidRDefault="001F6B40" w:rsidP="00020392">
            <w:pPr>
              <w:pStyle w:val="Default"/>
              <w:numPr>
                <w:ilvl w:val="0"/>
                <w:numId w:val="8"/>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Mewujudkan perencanaan kegiatan yang akuntabel, partisipasif dan bermanfaat, tepat sasaran dan berkesinambunagan. </w:t>
            </w:r>
          </w:p>
          <w:p w:rsidR="001F6B40" w:rsidRPr="005B481E" w:rsidRDefault="001F6B40" w:rsidP="00020392">
            <w:pPr>
              <w:pStyle w:val="Default"/>
              <w:numPr>
                <w:ilvl w:val="0"/>
                <w:numId w:val="8"/>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Mewujudkan pertanggungjawaban dalam mencapai Visi, misi dan tujuan Kecamatan </w:t>
            </w:r>
            <w:r w:rsidR="00CC56BA">
              <w:rPr>
                <w:rFonts w:ascii="Times New Roman" w:hAnsi="Times New Roman" w:cs="Times New Roman"/>
              </w:rPr>
              <w:t>Kejajar</w:t>
            </w:r>
            <w:r w:rsidRPr="005B481E">
              <w:rPr>
                <w:rFonts w:ascii="Times New Roman" w:hAnsi="Times New Roman" w:cs="Times New Roman"/>
              </w:rPr>
              <w:t xml:space="preserve"> </w:t>
            </w:r>
          </w:p>
          <w:p w:rsidR="001F6B40" w:rsidRPr="005B481E" w:rsidRDefault="001F6B40" w:rsidP="00020392">
            <w:pPr>
              <w:pStyle w:val="Default"/>
              <w:numPr>
                <w:ilvl w:val="0"/>
                <w:numId w:val="8"/>
              </w:numPr>
              <w:spacing w:line="360" w:lineRule="auto"/>
              <w:ind w:left="900"/>
              <w:jc w:val="both"/>
              <w:rPr>
                <w:rFonts w:ascii="Times New Roman" w:hAnsi="Times New Roman" w:cs="Times New Roman"/>
              </w:rPr>
            </w:pPr>
            <w:r w:rsidRPr="005B481E">
              <w:rPr>
                <w:rFonts w:ascii="Times New Roman" w:hAnsi="Times New Roman" w:cs="Times New Roman"/>
              </w:rPr>
              <w:t xml:space="preserve">Meningkatkan koordinasi dan sinkronisasi kerja antar instansi/ </w:t>
            </w:r>
            <w:proofErr w:type="gramStart"/>
            <w:r w:rsidRPr="005B481E">
              <w:rPr>
                <w:rFonts w:ascii="Times New Roman" w:hAnsi="Times New Roman" w:cs="Times New Roman"/>
              </w:rPr>
              <w:t>kantor</w:t>
            </w:r>
            <w:proofErr w:type="gramEnd"/>
            <w:r w:rsidRPr="005B481E">
              <w:rPr>
                <w:rFonts w:ascii="Times New Roman" w:hAnsi="Times New Roman" w:cs="Times New Roman"/>
              </w:rPr>
              <w:t xml:space="preserve">/ UPT / D di Kecamatan </w:t>
            </w:r>
            <w:r w:rsidR="00CC56BA">
              <w:rPr>
                <w:rFonts w:ascii="Times New Roman" w:hAnsi="Times New Roman" w:cs="Times New Roman"/>
              </w:rPr>
              <w:t>Kejajar</w:t>
            </w:r>
            <w:r w:rsidRPr="005B481E">
              <w:rPr>
                <w:rFonts w:ascii="Times New Roman" w:hAnsi="Times New Roman" w:cs="Times New Roman"/>
              </w:rPr>
              <w:t xml:space="preserve">. </w:t>
            </w:r>
          </w:p>
          <w:p w:rsidR="001F6B40" w:rsidRPr="005B481E" w:rsidRDefault="001F6B40" w:rsidP="00020392">
            <w:pPr>
              <w:pStyle w:val="Default"/>
              <w:spacing w:line="360" w:lineRule="auto"/>
              <w:jc w:val="both"/>
              <w:rPr>
                <w:rFonts w:ascii="Times New Roman" w:hAnsi="Times New Roman" w:cs="Times New Roman"/>
              </w:rPr>
            </w:pPr>
          </w:p>
          <w:p w:rsidR="001F6B40" w:rsidRPr="005B481E" w:rsidRDefault="001F6B40" w:rsidP="00020392">
            <w:pPr>
              <w:pStyle w:val="Default"/>
              <w:numPr>
                <w:ilvl w:val="0"/>
                <w:numId w:val="1"/>
              </w:numPr>
              <w:spacing w:line="360" w:lineRule="auto"/>
              <w:ind w:left="270" w:hanging="270"/>
              <w:jc w:val="both"/>
              <w:rPr>
                <w:rFonts w:ascii="Times New Roman" w:hAnsi="Times New Roman" w:cs="Times New Roman"/>
              </w:rPr>
            </w:pPr>
            <w:r w:rsidRPr="005B481E">
              <w:rPr>
                <w:rFonts w:ascii="Times New Roman" w:hAnsi="Times New Roman" w:cs="Times New Roman"/>
                <w:b/>
                <w:bCs/>
              </w:rPr>
              <w:t xml:space="preserve"> SISTEMATIKA PENULISAN </w:t>
            </w:r>
          </w:p>
          <w:p w:rsidR="001F6B40" w:rsidRPr="005B481E" w:rsidRDefault="001F6B40" w:rsidP="00020392">
            <w:pPr>
              <w:pStyle w:val="Default"/>
              <w:spacing w:line="360" w:lineRule="auto"/>
              <w:jc w:val="both"/>
              <w:rPr>
                <w:rFonts w:ascii="Times New Roman" w:hAnsi="Times New Roman" w:cs="Times New Roman"/>
              </w:rPr>
            </w:pPr>
            <w:r w:rsidRPr="005B481E">
              <w:rPr>
                <w:rFonts w:ascii="Times New Roman" w:hAnsi="Times New Roman" w:cs="Times New Roman"/>
              </w:rPr>
              <w:t xml:space="preserve">Sistematika penulisan Rencana Kerja ( RENJA ) Kecamatan </w:t>
            </w:r>
            <w:r w:rsidR="00CC56BA">
              <w:rPr>
                <w:rFonts w:ascii="Times New Roman" w:hAnsi="Times New Roman" w:cs="Times New Roman"/>
              </w:rPr>
              <w:t>Kejajar</w:t>
            </w:r>
            <w:r w:rsidRPr="005B481E">
              <w:rPr>
                <w:rFonts w:ascii="Times New Roman" w:hAnsi="Times New Roman" w:cs="Times New Roman"/>
              </w:rPr>
              <w:t xml:space="preserve"> adalah sebagai berikut : </w:t>
            </w:r>
          </w:p>
          <w:p w:rsidR="001F6B40" w:rsidRPr="005B481E" w:rsidRDefault="001F6B40" w:rsidP="00020392">
            <w:pPr>
              <w:pStyle w:val="Default"/>
              <w:spacing w:line="360" w:lineRule="auto"/>
              <w:jc w:val="both"/>
              <w:rPr>
                <w:rFonts w:ascii="Times New Roman" w:hAnsi="Times New Roman" w:cs="Times New Roman"/>
              </w:rPr>
            </w:pPr>
            <w:r w:rsidRPr="005B481E">
              <w:rPr>
                <w:rFonts w:ascii="Times New Roman" w:hAnsi="Times New Roman" w:cs="Times New Roman"/>
              </w:rPr>
              <w:t xml:space="preserve">BAB I PENDAHULUAN </w:t>
            </w:r>
          </w:p>
          <w:p w:rsidR="008B04A4" w:rsidRDefault="001F6B40" w:rsidP="00020392">
            <w:pPr>
              <w:pStyle w:val="Default"/>
              <w:numPr>
                <w:ilvl w:val="0"/>
                <w:numId w:val="9"/>
              </w:numPr>
              <w:spacing w:after="169" w:line="360" w:lineRule="auto"/>
              <w:jc w:val="both"/>
              <w:rPr>
                <w:rFonts w:ascii="Times New Roman" w:hAnsi="Times New Roman" w:cs="Times New Roman"/>
              </w:rPr>
            </w:pPr>
            <w:r w:rsidRPr="008B04A4">
              <w:rPr>
                <w:rFonts w:ascii="Times New Roman" w:hAnsi="Times New Roman" w:cs="Times New Roman"/>
              </w:rPr>
              <w:t xml:space="preserve">Latar belakang </w:t>
            </w:r>
          </w:p>
          <w:p w:rsidR="008B04A4" w:rsidRDefault="001F6B40" w:rsidP="00020392">
            <w:pPr>
              <w:pStyle w:val="Default"/>
              <w:numPr>
                <w:ilvl w:val="0"/>
                <w:numId w:val="9"/>
              </w:numPr>
              <w:spacing w:after="169" w:line="360" w:lineRule="auto"/>
              <w:jc w:val="both"/>
              <w:rPr>
                <w:rFonts w:ascii="Times New Roman" w:hAnsi="Times New Roman" w:cs="Times New Roman"/>
              </w:rPr>
            </w:pPr>
            <w:r w:rsidRPr="008B04A4">
              <w:rPr>
                <w:rFonts w:ascii="Times New Roman" w:hAnsi="Times New Roman" w:cs="Times New Roman"/>
              </w:rPr>
              <w:t xml:space="preserve">Landasan hukum </w:t>
            </w:r>
          </w:p>
          <w:p w:rsidR="008B04A4" w:rsidRDefault="001F6B40" w:rsidP="00020392">
            <w:pPr>
              <w:pStyle w:val="Default"/>
              <w:numPr>
                <w:ilvl w:val="0"/>
                <w:numId w:val="9"/>
              </w:numPr>
              <w:spacing w:after="169" w:line="360" w:lineRule="auto"/>
              <w:jc w:val="both"/>
              <w:rPr>
                <w:rFonts w:ascii="Times New Roman" w:hAnsi="Times New Roman" w:cs="Times New Roman"/>
              </w:rPr>
            </w:pPr>
            <w:r w:rsidRPr="008B04A4">
              <w:rPr>
                <w:rFonts w:ascii="Times New Roman" w:hAnsi="Times New Roman" w:cs="Times New Roman"/>
              </w:rPr>
              <w:t xml:space="preserve">Maksud dan tujuan </w:t>
            </w:r>
          </w:p>
          <w:p w:rsidR="001F6B40" w:rsidRPr="008B04A4" w:rsidRDefault="008B04A4" w:rsidP="00020392">
            <w:pPr>
              <w:pStyle w:val="Default"/>
              <w:numPr>
                <w:ilvl w:val="0"/>
                <w:numId w:val="9"/>
              </w:numPr>
              <w:spacing w:after="169" w:line="360" w:lineRule="auto"/>
              <w:jc w:val="both"/>
              <w:rPr>
                <w:rFonts w:ascii="Times New Roman" w:hAnsi="Times New Roman" w:cs="Times New Roman"/>
              </w:rPr>
            </w:pPr>
            <w:r w:rsidRPr="008B04A4">
              <w:rPr>
                <w:sz w:val="23"/>
                <w:szCs w:val="23"/>
              </w:rPr>
              <w:t>Sistematika Penulisan</w:t>
            </w:r>
          </w:p>
          <w:p w:rsidR="008B04A4" w:rsidRPr="008B04A4" w:rsidRDefault="008B04A4" w:rsidP="00020392">
            <w:pPr>
              <w:pStyle w:val="Default"/>
              <w:spacing w:line="360" w:lineRule="auto"/>
              <w:jc w:val="both"/>
              <w:rPr>
                <w:rFonts w:ascii="Times New Roman" w:hAnsi="Times New Roman" w:cs="Times New Roman"/>
              </w:rPr>
            </w:pPr>
            <w:r w:rsidRPr="008B04A4">
              <w:rPr>
                <w:rFonts w:ascii="Times New Roman" w:hAnsi="Times New Roman" w:cs="Times New Roman"/>
              </w:rPr>
              <w:t xml:space="preserve">BAB II EVALUASI PELAKSANAAN RENCANA KERJA TAHUN LALU </w:t>
            </w:r>
          </w:p>
          <w:p w:rsid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 xml:space="preserve">Evaluasi pelaksanaan Renja opd tahun lalu dan capaian RENSTRA OPD </w:t>
            </w:r>
          </w:p>
          <w:p w:rsid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 xml:space="preserve">Analisis Kinerja Pelayanan OPD </w:t>
            </w:r>
          </w:p>
          <w:p w:rsidR="008B04A4" w:rsidRDefault="008B04A4" w:rsidP="00020392">
            <w:pPr>
              <w:pStyle w:val="Default"/>
              <w:numPr>
                <w:ilvl w:val="0"/>
                <w:numId w:val="10"/>
              </w:numPr>
              <w:spacing w:line="360" w:lineRule="auto"/>
              <w:jc w:val="both"/>
              <w:rPr>
                <w:rFonts w:ascii="Times New Roman" w:hAnsi="Times New Roman" w:cs="Times New Roman"/>
              </w:rPr>
            </w:pPr>
            <w:r>
              <w:rPr>
                <w:rFonts w:ascii="Times New Roman" w:hAnsi="Times New Roman" w:cs="Times New Roman"/>
              </w:rPr>
              <w:t>I</w:t>
            </w:r>
            <w:r w:rsidRPr="008B04A4">
              <w:rPr>
                <w:rFonts w:ascii="Times New Roman" w:hAnsi="Times New Roman" w:cs="Times New Roman"/>
              </w:rPr>
              <w:t xml:space="preserve">su-isu penting penyelenggaraan Tugas dan fungsi OPD </w:t>
            </w:r>
          </w:p>
          <w:p w:rsid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 xml:space="preserve">Review terhadap Rancangan Awal RKPD </w:t>
            </w:r>
          </w:p>
          <w:p w:rsidR="008B04A4" w:rsidRP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Penelaahan</w:t>
            </w:r>
            <w:r w:rsidR="00020392">
              <w:rPr>
                <w:rFonts w:ascii="Times New Roman" w:hAnsi="Times New Roman" w:cs="Times New Roman"/>
              </w:rPr>
              <w:t xml:space="preserve"> </w:t>
            </w:r>
            <w:r w:rsidRPr="008B04A4">
              <w:rPr>
                <w:rFonts w:ascii="Times New Roman" w:hAnsi="Times New Roman" w:cs="Times New Roman"/>
              </w:rPr>
              <w:t xml:space="preserve">usulan program dan kegiatan Masyarakat </w:t>
            </w:r>
          </w:p>
          <w:p w:rsidR="008B04A4" w:rsidRPr="008B04A4" w:rsidRDefault="008B04A4" w:rsidP="00020392">
            <w:pPr>
              <w:pStyle w:val="Default"/>
              <w:spacing w:line="360" w:lineRule="auto"/>
              <w:jc w:val="both"/>
              <w:rPr>
                <w:rFonts w:ascii="Times New Roman" w:hAnsi="Times New Roman" w:cs="Times New Roman"/>
              </w:rPr>
            </w:pPr>
            <w:r w:rsidRPr="008B04A4">
              <w:rPr>
                <w:rFonts w:ascii="Times New Roman" w:hAnsi="Times New Roman" w:cs="Times New Roman"/>
              </w:rPr>
              <w:t xml:space="preserve">BAB III TUJUAN, SASARAN, PROGRAM DAN KEGIATAN </w:t>
            </w:r>
          </w:p>
          <w:p w:rsidR="00020392" w:rsidRDefault="008B04A4" w:rsidP="00020392">
            <w:pPr>
              <w:pStyle w:val="Default"/>
              <w:numPr>
                <w:ilvl w:val="0"/>
                <w:numId w:val="11"/>
              </w:numPr>
              <w:spacing w:line="360" w:lineRule="auto"/>
              <w:jc w:val="both"/>
              <w:rPr>
                <w:rFonts w:ascii="Times New Roman" w:hAnsi="Times New Roman" w:cs="Times New Roman"/>
              </w:rPr>
            </w:pPr>
            <w:r w:rsidRPr="008B04A4">
              <w:rPr>
                <w:rFonts w:ascii="Times New Roman" w:hAnsi="Times New Roman" w:cs="Times New Roman"/>
              </w:rPr>
              <w:t xml:space="preserve">Telaahan terhadap kebijakan Nasional dan propinsi </w:t>
            </w:r>
          </w:p>
          <w:p w:rsidR="00020392" w:rsidRDefault="008B04A4" w:rsidP="00020392">
            <w:pPr>
              <w:pStyle w:val="Default"/>
              <w:numPr>
                <w:ilvl w:val="0"/>
                <w:numId w:val="11"/>
              </w:numPr>
              <w:spacing w:line="360" w:lineRule="auto"/>
              <w:jc w:val="both"/>
              <w:rPr>
                <w:rFonts w:ascii="Times New Roman" w:hAnsi="Times New Roman" w:cs="Times New Roman"/>
              </w:rPr>
            </w:pPr>
            <w:r w:rsidRPr="008B04A4">
              <w:rPr>
                <w:rFonts w:ascii="Times New Roman" w:hAnsi="Times New Roman" w:cs="Times New Roman"/>
              </w:rPr>
              <w:t xml:space="preserve">Tujuan dan sasaran Renja opd </w:t>
            </w:r>
          </w:p>
          <w:p w:rsidR="00020392" w:rsidRDefault="008B04A4" w:rsidP="00020392">
            <w:pPr>
              <w:pStyle w:val="Default"/>
              <w:numPr>
                <w:ilvl w:val="0"/>
                <w:numId w:val="13"/>
              </w:numPr>
              <w:spacing w:line="360" w:lineRule="auto"/>
              <w:jc w:val="both"/>
              <w:rPr>
                <w:rFonts w:ascii="Times New Roman" w:hAnsi="Times New Roman" w:cs="Times New Roman"/>
              </w:rPr>
            </w:pPr>
            <w:r w:rsidRPr="00020392">
              <w:rPr>
                <w:rFonts w:ascii="Times New Roman" w:hAnsi="Times New Roman" w:cs="Times New Roman"/>
              </w:rPr>
              <w:t xml:space="preserve">Faktor-faktor yang menjadi bahan pertimbangan terhadap rumusan program dan </w:t>
            </w:r>
            <w:r w:rsidRPr="00020392">
              <w:rPr>
                <w:rFonts w:ascii="Times New Roman" w:hAnsi="Times New Roman" w:cs="Times New Roman"/>
              </w:rPr>
              <w:lastRenderedPageBreak/>
              <w:t xml:space="preserve">kegiatan </w:t>
            </w:r>
          </w:p>
          <w:p w:rsidR="00020392" w:rsidRDefault="008B04A4" w:rsidP="00020392">
            <w:pPr>
              <w:pStyle w:val="Default"/>
              <w:numPr>
                <w:ilvl w:val="0"/>
                <w:numId w:val="13"/>
              </w:numPr>
              <w:spacing w:line="360" w:lineRule="auto"/>
              <w:jc w:val="both"/>
              <w:rPr>
                <w:rFonts w:ascii="Times New Roman" w:hAnsi="Times New Roman" w:cs="Times New Roman"/>
              </w:rPr>
            </w:pPr>
            <w:r w:rsidRPr="00020392">
              <w:rPr>
                <w:rFonts w:ascii="Times New Roman" w:hAnsi="Times New Roman" w:cs="Times New Roman"/>
              </w:rPr>
              <w:t xml:space="preserve">Uraian garis besar mengenai rekapitulasi program dan kegiatan </w:t>
            </w:r>
          </w:p>
          <w:p w:rsidR="008B04A4" w:rsidRPr="00020392" w:rsidRDefault="008B04A4" w:rsidP="00020392">
            <w:pPr>
              <w:pStyle w:val="Default"/>
              <w:numPr>
                <w:ilvl w:val="0"/>
                <w:numId w:val="11"/>
              </w:numPr>
              <w:spacing w:line="360" w:lineRule="auto"/>
              <w:jc w:val="both"/>
              <w:rPr>
                <w:rFonts w:ascii="Times New Roman" w:hAnsi="Times New Roman" w:cs="Times New Roman"/>
              </w:rPr>
            </w:pPr>
            <w:r w:rsidRPr="00020392">
              <w:rPr>
                <w:rFonts w:ascii="Times New Roman" w:hAnsi="Times New Roman" w:cs="Times New Roman"/>
              </w:rPr>
              <w:t xml:space="preserve">Program dan Kegiatan </w:t>
            </w:r>
          </w:p>
          <w:p w:rsidR="00493FD3" w:rsidRDefault="008B04A4" w:rsidP="00020392">
            <w:pPr>
              <w:pStyle w:val="Default"/>
              <w:spacing w:line="360" w:lineRule="auto"/>
              <w:ind w:left="405"/>
              <w:jc w:val="both"/>
              <w:rPr>
                <w:rFonts w:ascii="Times New Roman" w:hAnsi="Times New Roman" w:cs="Times New Roman"/>
              </w:rPr>
            </w:pPr>
            <w:r w:rsidRPr="008B04A4">
              <w:rPr>
                <w:rFonts w:ascii="Times New Roman" w:hAnsi="Times New Roman" w:cs="Times New Roman"/>
              </w:rPr>
              <w:t>BAB IV PENUTUP.</w:t>
            </w:r>
          </w:p>
          <w:p w:rsidR="00020392" w:rsidRDefault="00020392" w:rsidP="00020392">
            <w:pPr>
              <w:pStyle w:val="Default"/>
              <w:spacing w:line="360" w:lineRule="auto"/>
              <w:ind w:left="405"/>
              <w:jc w:val="both"/>
              <w:rPr>
                <w:rFonts w:ascii="Times New Roman" w:hAnsi="Times New Roman" w:cs="Times New Roman"/>
              </w:rPr>
            </w:pPr>
          </w:p>
          <w:p w:rsidR="00020392" w:rsidRDefault="00020392"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672789">
            <w:pPr>
              <w:pStyle w:val="Default"/>
              <w:spacing w:line="360" w:lineRule="auto"/>
              <w:jc w:val="both"/>
              <w:rPr>
                <w:rFonts w:ascii="Times New Roman" w:hAnsi="Times New Roman" w:cs="Times New Roman"/>
              </w:rPr>
            </w:pPr>
          </w:p>
          <w:p w:rsidR="00020392" w:rsidRPr="00020392" w:rsidRDefault="00020392" w:rsidP="00020392">
            <w:pPr>
              <w:pStyle w:val="Default"/>
              <w:spacing w:line="360" w:lineRule="auto"/>
              <w:jc w:val="center"/>
              <w:rPr>
                <w:rFonts w:ascii="Times New Roman" w:hAnsi="Times New Roman" w:cs="Times New Roman"/>
              </w:rPr>
            </w:pPr>
            <w:r w:rsidRPr="00020392">
              <w:rPr>
                <w:rFonts w:ascii="Times New Roman" w:hAnsi="Times New Roman" w:cs="Times New Roman"/>
                <w:b/>
                <w:bCs/>
              </w:rPr>
              <w:t>BAB II</w:t>
            </w:r>
          </w:p>
          <w:p w:rsidR="00020392" w:rsidRPr="00020392" w:rsidRDefault="00020392" w:rsidP="00020392">
            <w:pPr>
              <w:pStyle w:val="Default"/>
              <w:spacing w:line="360" w:lineRule="auto"/>
              <w:jc w:val="center"/>
              <w:rPr>
                <w:rFonts w:ascii="Times New Roman" w:hAnsi="Times New Roman" w:cs="Times New Roman"/>
              </w:rPr>
            </w:pPr>
            <w:r w:rsidRPr="00020392">
              <w:rPr>
                <w:rFonts w:ascii="Times New Roman" w:hAnsi="Times New Roman" w:cs="Times New Roman"/>
                <w:b/>
                <w:bCs/>
              </w:rPr>
              <w:t>EVALUASI PELAKSANAAN RENJA OPD TAHUN LALU</w:t>
            </w:r>
          </w:p>
          <w:p w:rsidR="00020392" w:rsidRPr="00020392" w:rsidRDefault="00672789" w:rsidP="00020392">
            <w:pPr>
              <w:pStyle w:val="Default"/>
              <w:numPr>
                <w:ilvl w:val="0"/>
                <w:numId w:val="14"/>
              </w:numPr>
              <w:spacing w:line="360" w:lineRule="auto"/>
              <w:ind w:left="360"/>
              <w:jc w:val="both"/>
              <w:rPr>
                <w:rFonts w:ascii="Times New Roman" w:hAnsi="Times New Roman" w:cs="Times New Roman"/>
              </w:rPr>
            </w:pPr>
            <w:r>
              <w:rPr>
                <w:rFonts w:ascii="Times New Roman" w:hAnsi="Times New Roman" w:cs="Times New Roman"/>
                <w:b/>
                <w:bCs/>
              </w:rPr>
              <w:t>Evaluasi Pelaksanaan Renja OPD</w:t>
            </w:r>
            <w:r w:rsidR="00020392" w:rsidRPr="00020392">
              <w:rPr>
                <w:rFonts w:ascii="Times New Roman" w:hAnsi="Times New Roman" w:cs="Times New Roman"/>
                <w:b/>
                <w:bCs/>
              </w:rPr>
              <w:t xml:space="preserve"> tahun lalu dan Capaian RENSTRA OPD </w:t>
            </w:r>
          </w:p>
          <w:p w:rsidR="00020392" w:rsidRPr="001F6B40" w:rsidRDefault="00020392" w:rsidP="00020392">
            <w:pPr>
              <w:pStyle w:val="Default"/>
              <w:spacing w:line="360" w:lineRule="auto"/>
              <w:ind w:firstLine="720"/>
              <w:jc w:val="both"/>
              <w:rPr>
                <w:rFonts w:ascii="Times New Roman" w:hAnsi="Times New Roman" w:cs="Times New Roman"/>
              </w:rPr>
            </w:pPr>
            <w:r w:rsidRPr="00020392">
              <w:rPr>
                <w:rFonts w:ascii="Times New Roman" w:hAnsi="Times New Roman" w:cs="Times New Roman"/>
              </w:rPr>
              <w:t>Pelaksanaan program yang telah dilaksanakan pada tahun yang lalu dalam melaksanakan tugas telah dilaksanakan sesuai dengan rencana kerja yang disusun dalam Dokumen Pelaksanaan Anggaran. Dengan demikian program/kegiatan telah dilaksanakan dengan hasil yang baik meskipun untuk tahun mendatang perlu ditingkatkan lagi agar sesuai dengan harapan. Adapun pelaksanaan program dan kegiatan yang telah berha</w:t>
            </w:r>
            <w:r w:rsidR="00B97CDB">
              <w:rPr>
                <w:rFonts w:ascii="Times New Roman" w:hAnsi="Times New Roman" w:cs="Times New Roman"/>
              </w:rPr>
              <w:t>sil dilaksanakan pada tahun 2017</w:t>
            </w:r>
            <w:r w:rsidRPr="00020392">
              <w:rPr>
                <w:rFonts w:ascii="Times New Roman" w:hAnsi="Times New Roman" w:cs="Times New Roman"/>
              </w:rPr>
              <w:t xml:space="preserve"> sebagai berikut :</w:t>
            </w:r>
          </w:p>
        </w:tc>
      </w:tr>
      <w:tr w:rsidR="001F6B40" w:rsidRPr="001F6B40" w:rsidTr="00B97CDB">
        <w:trPr>
          <w:trHeight w:val="164"/>
        </w:trPr>
        <w:tc>
          <w:tcPr>
            <w:tcW w:w="9678" w:type="dxa"/>
          </w:tcPr>
          <w:p w:rsidR="001F6B40" w:rsidRPr="001F6B40" w:rsidRDefault="001F6B40" w:rsidP="00020392">
            <w:pPr>
              <w:pStyle w:val="Default"/>
              <w:spacing w:line="360" w:lineRule="auto"/>
              <w:jc w:val="both"/>
              <w:rPr>
                <w:rFonts w:ascii="Times New Roman" w:hAnsi="Times New Roman" w:cs="Times New Roman"/>
              </w:rPr>
            </w:pPr>
          </w:p>
        </w:tc>
      </w:tr>
      <w:tr w:rsidR="00020392" w:rsidRPr="001F6B40" w:rsidTr="00B97CDB">
        <w:trPr>
          <w:trHeight w:val="164"/>
        </w:trPr>
        <w:tc>
          <w:tcPr>
            <w:tcW w:w="9678" w:type="dxa"/>
          </w:tcPr>
          <w:p w:rsidR="00020392" w:rsidRDefault="00020392" w:rsidP="00020392">
            <w:pPr>
              <w:pStyle w:val="Default"/>
              <w:spacing w:line="360" w:lineRule="auto"/>
              <w:jc w:val="both"/>
              <w:rPr>
                <w:rFonts w:ascii="Times New Roman" w:hAnsi="Times New Roman" w:cs="Times New Roman"/>
              </w:rPr>
            </w:pPr>
          </w:p>
        </w:tc>
      </w:tr>
      <w:tr w:rsidR="00020392" w:rsidRPr="001F6B40" w:rsidTr="00B97CDB">
        <w:trPr>
          <w:trHeight w:val="164"/>
        </w:trPr>
        <w:tc>
          <w:tcPr>
            <w:tcW w:w="9678" w:type="dxa"/>
          </w:tcPr>
          <w:p w:rsidR="00020392" w:rsidRDefault="00020392" w:rsidP="00020392">
            <w:pPr>
              <w:pStyle w:val="Default"/>
              <w:spacing w:line="360" w:lineRule="auto"/>
              <w:jc w:val="both"/>
              <w:rPr>
                <w:rFonts w:ascii="Times New Roman" w:hAnsi="Times New Roman" w:cs="Times New Roman"/>
              </w:rPr>
            </w:pPr>
          </w:p>
        </w:tc>
      </w:tr>
    </w:tbl>
    <w:p w:rsidR="003A4E51" w:rsidRDefault="003A4E51" w:rsidP="00493FD3">
      <w:pPr>
        <w:pStyle w:val="ListParagraph"/>
      </w:pPr>
    </w:p>
    <w:p w:rsidR="00020392" w:rsidRDefault="00020392"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A640A4" w:rsidRPr="00B97CDB" w:rsidRDefault="00A640A4" w:rsidP="00493FD3">
      <w:pPr>
        <w:pStyle w:val="ListParagraph"/>
        <w:sectPr w:rsidR="00A640A4" w:rsidRPr="00B97CDB" w:rsidSect="00BE760D">
          <w:footerReference w:type="default" r:id="rId9"/>
          <w:pgSz w:w="12240" w:h="15840"/>
          <w:pgMar w:top="1440" w:right="1440" w:bottom="1440" w:left="1440" w:header="720" w:footer="720" w:gutter="0"/>
          <w:cols w:space="720"/>
          <w:docGrid w:linePitch="360"/>
        </w:sectPr>
      </w:pPr>
    </w:p>
    <w:tbl>
      <w:tblPr>
        <w:tblW w:w="0" w:type="auto"/>
        <w:tblBorders>
          <w:top w:val="nil"/>
          <w:left w:val="nil"/>
          <w:bottom w:val="nil"/>
          <w:right w:val="nil"/>
        </w:tblBorders>
        <w:tblLayout w:type="fixed"/>
        <w:tblLook w:val="0000"/>
      </w:tblPr>
      <w:tblGrid>
        <w:gridCol w:w="10820"/>
      </w:tblGrid>
      <w:tr w:rsidR="00193BF0">
        <w:trPr>
          <w:trHeight w:val="120"/>
        </w:trPr>
        <w:tc>
          <w:tcPr>
            <w:tcW w:w="10820" w:type="dxa"/>
          </w:tcPr>
          <w:p w:rsidR="00193BF0" w:rsidRDefault="00193BF0">
            <w:pPr>
              <w:pStyle w:val="Default"/>
              <w:rPr>
                <w:sz w:val="23"/>
                <w:szCs w:val="23"/>
              </w:rPr>
            </w:pPr>
            <w:r>
              <w:rPr>
                <w:sz w:val="23"/>
                <w:szCs w:val="23"/>
              </w:rPr>
              <w:lastRenderedPageBreak/>
              <w:t xml:space="preserve">TABEL 2.1 </w:t>
            </w:r>
          </w:p>
        </w:tc>
      </w:tr>
      <w:tr w:rsidR="00193BF0">
        <w:trPr>
          <w:trHeight w:val="90"/>
        </w:trPr>
        <w:tc>
          <w:tcPr>
            <w:tcW w:w="10820" w:type="dxa"/>
          </w:tcPr>
          <w:p w:rsidR="00193BF0" w:rsidRPr="00403EAE" w:rsidRDefault="00193BF0" w:rsidP="00193BF0">
            <w:pPr>
              <w:pStyle w:val="Default"/>
              <w:jc w:val="center"/>
              <w:rPr>
                <w:sz w:val="18"/>
                <w:szCs w:val="18"/>
                <w:lang w:val="id-ID"/>
              </w:rPr>
            </w:pPr>
            <w:r>
              <w:rPr>
                <w:b/>
                <w:bCs/>
                <w:sz w:val="18"/>
                <w:szCs w:val="18"/>
              </w:rPr>
              <w:t>REKAPITULASI EVALUASI HASIL PELAKSANAAN REJA OPD DAN PENCAPAIAN RENSTRA OPD S/D TAHUN 201</w:t>
            </w:r>
            <w:r w:rsidR="00403EAE">
              <w:rPr>
                <w:b/>
                <w:bCs/>
                <w:sz w:val="18"/>
                <w:szCs w:val="18"/>
                <w:lang w:val="id-ID"/>
              </w:rPr>
              <w:t>8</w:t>
            </w:r>
          </w:p>
        </w:tc>
      </w:tr>
      <w:tr w:rsidR="00193BF0">
        <w:trPr>
          <w:trHeight w:val="90"/>
        </w:trPr>
        <w:tc>
          <w:tcPr>
            <w:tcW w:w="10820" w:type="dxa"/>
          </w:tcPr>
          <w:p w:rsidR="00193BF0" w:rsidRDefault="00193BF0" w:rsidP="00193BF0">
            <w:pPr>
              <w:pStyle w:val="Default"/>
              <w:jc w:val="center"/>
              <w:rPr>
                <w:sz w:val="18"/>
                <w:szCs w:val="18"/>
              </w:rPr>
            </w:pPr>
            <w:r>
              <w:rPr>
                <w:b/>
                <w:bCs/>
                <w:sz w:val="18"/>
                <w:szCs w:val="18"/>
              </w:rPr>
              <w:t xml:space="preserve">KECAMATAN </w:t>
            </w:r>
            <w:r w:rsidR="00B97CDB">
              <w:rPr>
                <w:b/>
                <w:bCs/>
                <w:sz w:val="18"/>
                <w:szCs w:val="18"/>
              </w:rPr>
              <w:t>KEJAJAR</w:t>
            </w:r>
          </w:p>
        </w:tc>
      </w:tr>
    </w:tbl>
    <w:p w:rsidR="00A640A4" w:rsidRPr="00193BF0" w:rsidRDefault="00A640A4" w:rsidP="00193BF0"/>
    <w:tbl>
      <w:tblPr>
        <w:tblStyle w:val="TableGrid"/>
        <w:tblW w:w="13043" w:type="dxa"/>
        <w:tblLayout w:type="fixed"/>
        <w:tblLook w:val="04A0"/>
      </w:tblPr>
      <w:tblGrid>
        <w:gridCol w:w="1998"/>
        <w:gridCol w:w="2416"/>
        <w:gridCol w:w="965"/>
        <w:gridCol w:w="1113"/>
        <w:gridCol w:w="1047"/>
        <w:gridCol w:w="1100"/>
        <w:gridCol w:w="1100"/>
        <w:gridCol w:w="1102"/>
        <w:gridCol w:w="1102"/>
        <w:gridCol w:w="1100"/>
      </w:tblGrid>
      <w:tr w:rsidR="00193BF0" w:rsidTr="00563B75">
        <w:tc>
          <w:tcPr>
            <w:tcW w:w="1998" w:type="dxa"/>
            <w:vMerge w:val="restart"/>
          </w:tcPr>
          <w:p w:rsidR="00193BF0" w:rsidRDefault="00193BF0" w:rsidP="00AB0155">
            <w:pPr>
              <w:pStyle w:val="Default"/>
              <w:jc w:val="center"/>
              <w:rPr>
                <w:rFonts w:ascii="Times New Roman" w:hAnsi="Times New Roman" w:cs="Times New Roman"/>
                <w:b/>
                <w:bCs/>
                <w:sz w:val="12"/>
                <w:szCs w:val="12"/>
              </w:rPr>
            </w:pPr>
          </w:p>
          <w:p w:rsidR="00193BF0" w:rsidRDefault="00193BF0" w:rsidP="00AB0155">
            <w:pPr>
              <w:pStyle w:val="Default"/>
              <w:jc w:val="center"/>
              <w:rPr>
                <w:rFonts w:ascii="Times New Roman" w:hAnsi="Times New Roman" w:cs="Times New Roman"/>
                <w:b/>
                <w:bCs/>
                <w:sz w:val="12"/>
                <w:szCs w:val="12"/>
              </w:rPr>
            </w:pPr>
          </w:p>
          <w:p w:rsidR="00193BF0" w:rsidRDefault="00193BF0" w:rsidP="00AB0155">
            <w:pPr>
              <w:pStyle w:val="Default"/>
              <w:jc w:val="center"/>
              <w:rPr>
                <w:rFonts w:ascii="Times New Roman" w:hAnsi="Times New Roman" w:cs="Times New Roman"/>
                <w:b/>
                <w:bCs/>
                <w:sz w:val="12"/>
                <w:szCs w:val="12"/>
              </w:rPr>
            </w:pPr>
          </w:p>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PROGRAM/KEGIATAN</w:t>
            </w:r>
          </w:p>
          <w:p w:rsidR="00193BF0" w:rsidRPr="00781A3B" w:rsidRDefault="00193BF0" w:rsidP="00AB0155">
            <w:pPr>
              <w:rPr>
                <w:rFonts w:ascii="Times New Roman" w:hAnsi="Times New Roman" w:cs="Times New Roman"/>
                <w:sz w:val="12"/>
                <w:szCs w:val="12"/>
              </w:rPr>
            </w:pPr>
          </w:p>
        </w:tc>
        <w:tc>
          <w:tcPr>
            <w:tcW w:w="2416" w:type="dxa"/>
            <w:vMerge w:val="restart"/>
          </w:tcPr>
          <w:p w:rsidR="00193BF0" w:rsidRDefault="00193BF0" w:rsidP="00AB0155">
            <w:pPr>
              <w:pStyle w:val="Default"/>
              <w:jc w:val="center"/>
              <w:rPr>
                <w:rFonts w:ascii="Times New Roman" w:hAnsi="Times New Roman" w:cs="Times New Roman"/>
                <w:b/>
                <w:bCs/>
                <w:sz w:val="12"/>
                <w:szCs w:val="12"/>
              </w:rPr>
            </w:pPr>
          </w:p>
          <w:p w:rsidR="00193BF0" w:rsidRDefault="00193BF0" w:rsidP="00AB0155">
            <w:pPr>
              <w:pStyle w:val="Default"/>
              <w:jc w:val="center"/>
              <w:rPr>
                <w:rFonts w:ascii="Times New Roman" w:hAnsi="Times New Roman" w:cs="Times New Roman"/>
                <w:b/>
                <w:bCs/>
                <w:sz w:val="12"/>
                <w:szCs w:val="12"/>
              </w:rPr>
            </w:pPr>
          </w:p>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INDIKATOR KINERJA</w:t>
            </w:r>
          </w:p>
        </w:tc>
        <w:tc>
          <w:tcPr>
            <w:tcW w:w="965" w:type="dxa"/>
            <w:vMerge w:val="restart"/>
          </w:tcPr>
          <w:p w:rsidR="00193BF0" w:rsidRPr="00403EAE" w:rsidRDefault="00193BF0" w:rsidP="00AB0155">
            <w:pPr>
              <w:pStyle w:val="Default"/>
              <w:jc w:val="center"/>
              <w:rPr>
                <w:rFonts w:ascii="Times New Roman" w:hAnsi="Times New Roman" w:cs="Times New Roman"/>
                <w:sz w:val="12"/>
                <w:szCs w:val="12"/>
                <w:lang w:val="id-ID"/>
              </w:rPr>
            </w:pPr>
            <w:r w:rsidRPr="00781A3B">
              <w:rPr>
                <w:rFonts w:ascii="Times New Roman" w:hAnsi="Times New Roman" w:cs="Times New Roman"/>
                <w:b/>
                <w:bCs/>
                <w:sz w:val="12"/>
                <w:szCs w:val="12"/>
              </w:rPr>
              <w:t>TARGET KINERJA CAPAIAN PROGRAM ( RENSTRA OPD )TAHUN 201</w:t>
            </w:r>
            <w:r w:rsidR="00403EAE">
              <w:rPr>
                <w:rFonts w:ascii="Times New Roman" w:hAnsi="Times New Roman" w:cs="Times New Roman"/>
                <w:b/>
                <w:bCs/>
                <w:sz w:val="12"/>
                <w:szCs w:val="12"/>
                <w:lang w:val="id-ID"/>
              </w:rPr>
              <w:t>6</w:t>
            </w:r>
          </w:p>
        </w:tc>
        <w:tc>
          <w:tcPr>
            <w:tcW w:w="1113" w:type="dxa"/>
            <w:vMerge w:val="restart"/>
          </w:tcPr>
          <w:p w:rsidR="00193BF0" w:rsidRPr="00403EAE" w:rsidRDefault="00193BF0" w:rsidP="00AB0155">
            <w:pPr>
              <w:pStyle w:val="Default"/>
              <w:jc w:val="center"/>
              <w:rPr>
                <w:rFonts w:ascii="Times New Roman" w:hAnsi="Times New Roman" w:cs="Times New Roman"/>
                <w:sz w:val="12"/>
                <w:szCs w:val="12"/>
                <w:lang w:val="id-ID"/>
              </w:rPr>
            </w:pPr>
            <w:r w:rsidRPr="00781A3B">
              <w:rPr>
                <w:rFonts w:ascii="Times New Roman" w:hAnsi="Times New Roman" w:cs="Times New Roman"/>
                <w:b/>
                <w:bCs/>
                <w:sz w:val="12"/>
                <w:szCs w:val="12"/>
              </w:rPr>
              <w:t>REALISASI TARGET KINERJA HASIL PROGRAM DAN KEGIATAN S/D TH 201</w:t>
            </w:r>
            <w:r w:rsidR="00403EAE">
              <w:rPr>
                <w:rFonts w:ascii="Times New Roman" w:hAnsi="Times New Roman" w:cs="Times New Roman"/>
                <w:b/>
                <w:bCs/>
                <w:sz w:val="12"/>
                <w:szCs w:val="12"/>
                <w:lang w:val="id-ID"/>
              </w:rPr>
              <w:t>6</w:t>
            </w:r>
          </w:p>
        </w:tc>
        <w:tc>
          <w:tcPr>
            <w:tcW w:w="3247" w:type="dxa"/>
            <w:gridSpan w:val="3"/>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TARGET DAN REALISASI KINERKA PROGRAM DAN KEGIATAN TAHUN LALU</w:t>
            </w:r>
          </w:p>
        </w:tc>
        <w:tc>
          <w:tcPr>
            <w:tcW w:w="1102" w:type="dxa"/>
            <w:vMerge w:val="restart"/>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TARGET PROGRAM D</w:t>
            </w:r>
            <w:r w:rsidR="00403EAE">
              <w:rPr>
                <w:rFonts w:ascii="Times New Roman" w:hAnsi="Times New Roman" w:cs="Times New Roman"/>
                <w:sz w:val="12"/>
                <w:szCs w:val="12"/>
              </w:rPr>
              <w:t>AN KEGIATAN ( RENJA OPD TH 201</w:t>
            </w:r>
            <w:r w:rsidR="00403EAE">
              <w:rPr>
                <w:rFonts w:ascii="Times New Roman" w:hAnsi="Times New Roman" w:cs="Times New Roman"/>
                <w:sz w:val="12"/>
                <w:szCs w:val="12"/>
                <w:lang w:val="id-ID"/>
              </w:rPr>
              <w:t xml:space="preserve">8 </w:t>
            </w:r>
            <w:r w:rsidRPr="00781A3B">
              <w:rPr>
                <w:rFonts w:ascii="Times New Roman" w:hAnsi="Times New Roman" w:cs="Times New Roman"/>
                <w:sz w:val="12"/>
                <w:szCs w:val="12"/>
              </w:rPr>
              <w:t>)</w:t>
            </w:r>
          </w:p>
        </w:tc>
        <w:tc>
          <w:tcPr>
            <w:tcW w:w="2202" w:type="dxa"/>
            <w:gridSpan w:val="2"/>
          </w:tcPr>
          <w:p w:rsidR="00193BF0" w:rsidRPr="00781A3B" w:rsidRDefault="00193BF0" w:rsidP="00AB0155">
            <w:pPr>
              <w:jc w:val="center"/>
              <w:rPr>
                <w:rFonts w:ascii="Times New Roman" w:hAnsi="Times New Roman" w:cs="Times New Roman"/>
                <w:sz w:val="12"/>
                <w:szCs w:val="12"/>
              </w:rPr>
            </w:pPr>
            <w:r w:rsidRPr="00781A3B">
              <w:rPr>
                <w:rFonts w:ascii="Times New Roman" w:hAnsi="Times New Roman" w:cs="Times New Roman"/>
                <w:sz w:val="12"/>
                <w:szCs w:val="12"/>
              </w:rPr>
              <w:t>PRAKIRAAN REALISASI CAPAIAN TARGET RESTRA OPD TH 2017</w:t>
            </w:r>
          </w:p>
        </w:tc>
      </w:tr>
      <w:tr w:rsidR="00563B75" w:rsidTr="00563B75">
        <w:tc>
          <w:tcPr>
            <w:tcW w:w="1998" w:type="dxa"/>
            <w:vMerge/>
          </w:tcPr>
          <w:p w:rsidR="00193BF0" w:rsidRPr="00781A3B" w:rsidRDefault="00193BF0" w:rsidP="00AB0155">
            <w:pPr>
              <w:pStyle w:val="Default"/>
              <w:rPr>
                <w:rFonts w:ascii="Times New Roman" w:hAnsi="Times New Roman" w:cs="Times New Roman"/>
                <w:b/>
                <w:bCs/>
                <w:sz w:val="12"/>
                <w:szCs w:val="12"/>
              </w:rPr>
            </w:pPr>
          </w:p>
        </w:tc>
        <w:tc>
          <w:tcPr>
            <w:tcW w:w="2416" w:type="dxa"/>
            <w:vMerge/>
          </w:tcPr>
          <w:p w:rsidR="00193BF0" w:rsidRPr="00781A3B" w:rsidRDefault="00193BF0" w:rsidP="00AB0155">
            <w:pPr>
              <w:pStyle w:val="Default"/>
              <w:rPr>
                <w:rFonts w:ascii="Times New Roman" w:hAnsi="Times New Roman" w:cs="Times New Roman"/>
                <w:b/>
                <w:bCs/>
                <w:sz w:val="12"/>
                <w:szCs w:val="12"/>
              </w:rPr>
            </w:pPr>
          </w:p>
        </w:tc>
        <w:tc>
          <w:tcPr>
            <w:tcW w:w="965" w:type="dxa"/>
            <w:vMerge/>
          </w:tcPr>
          <w:p w:rsidR="00193BF0" w:rsidRPr="00781A3B" w:rsidRDefault="00193BF0" w:rsidP="00AB0155">
            <w:pPr>
              <w:pStyle w:val="Default"/>
              <w:rPr>
                <w:rFonts w:ascii="Times New Roman" w:hAnsi="Times New Roman" w:cs="Times New Roman"/>
                <w:b/>
                <w:bCs/>
                <w:sz w:val="12"/>
                <w:szCs w:val="12"/>
              </w:rPr>
            </w:pPr>
          </w:p>
        </w:tc>
        <w:tc>
          <w:tcPr>
            <w:tcW w:w="1113" w:type="dxa"/>
            <w:vMerge/>
          </w:tcPr>
          <w:p w:rsidR="00193BF0" w:rsidRPr="00781A3B" w:rsidRDefault="00193BF0" w:rsidP="00AB0155">
            <w:pPr>
              <w:pStyle w:val="Default"/>
              <w:rPr>
                <w:rFonts w:ascii="Times New Roman" w:hAnsi="Times New Roman" w:cs="Times New Roman"/>
                <w:b/>
                <w:bCs/>
                <w:sz w:val="12"/>
                <w:szCs w:val="12"/>
              </w:rPr>
            </w:pPr>
          </w:p>
        </w:tc>
        <w:tc>
          <w:tcPr>
            <w:tcW w:w="1047" w:type="dxa"/>
          </w:tcPr>
          <w:p w:rsidR="00193BF0" w:rsidRPr="00403EAE" w:rsidRDefault="00193BF0" w:rsidP="00AB0155">
            <w:pPr>
              <w:pStyle w:val="Default"/>
              <w:jc w:val="center"/>
              <w:rPr>
                <w:rFonts w:ascii="Times New Roman" w:hAnsi="Times New Roman" w:cs="Times New Roman"/>
                <w:sz w:val="12"/>
                <w:szCs w:val="12"/>
                <w:lang w:val="id-ID"/>
              </w:rPr>
            </w:pPr>
            <w:r w:rsidRPr="00781A3B">
              <w:rPr>
                <w:rFonts w:ascii="Times New Roman" w:hAnsi="Times New Roman" w:cs="Times New Roman"/>
                <w:sz w:val="12"/>
                <w:szCs w:val="12"/>
              </w:rPr>
              <w:t>TARGET RENJA OPD TAHUN</w:t>
            </w:r>
            <w:r w:rsidR="00403EAE">
              <w:rPr>
                <w:rFonts w:ascii="Times New Roman" w:hAnsi="Times New Roman" w:cs="Times New Roman"/>
                <w:sz w:val="12"/>
                <w:szCs w:val="12"/>
              </w:rPr>
              <w:t xml:space="preserve"> 2017</w:t>
            </w:r>
          </w:p>
        </w:tc>
        <w:tc>
          <w:tcPr>
            <w:tcW w:w="1100" w:type="dxa"/>
          </w:tcPr>
          <w:p w:rsidR="00193BF0" w:rsidRPr="00403EAE" w:rsidRDefault="00193BF0" w:rsidP="00AB0155">
            <w:pPr>
              <w:pStyle w:val="Default"/>
              <w:jc w:val="center"/>
              <w:rPr>
                <w:rFonts w:ascii="Times New Roman" w:hAnsi="Times New Roman" w:cs="Times New Roman"/>
                <w:sz w:val="12"/>
                <w:szCs w:val="12"/>
                <w:lang w:val="id-ID"/>
              </w:rPr>
            </w:pPr>
            <w:r w:rsidRPr="00781A3B">
              <w:rPr>
                <w:rFonts w:ascii="Times New Roman" w:hAnsi="Times New Roman" w:cs="Times New Roman"/>
                <w:sz w:val="12"/>
                <w:szCs w:val="12"/>
              </w:rPr>
              <w:t>REALISASI RENJA OPD TAHUN 201</w:t>
            </w:r>
            <w:r w:rsidR="00403EAE">
              <w:rPr>
                <w:rFonts w:ascii="Times New Roman" w:hAnsi="Times New Roman" w:cs="Times New Roman"/>
                <w:sz w:val="12"/>
                <w:szCs w:val="12"/>
                <w:lang w:val="id-ID"/>
              </w:rPr>
              <w:t>7</w:t>
            </w:r>
          </w:p>
        </w:tc>
        <w:tc>
          <w:tcPr>
            <w:tcW w:w="1100"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TINGKAT REALISASI %</w:t>
            </w:r>
          </w:p>
        </w:tc>
        <w:tc>
          <w:tcPr>
            <w:tcW w:w="1102" w:type="dxa"/>
            <w:vMerge/>
          </w:tcPr>
          <w:p w:rsidR="00193BF0" w:rsidRPr="00781A3B" w:rsidRDefault="00193BF0" w:rsidP="00AB0155">
            <w:pPr>
              <w:pStyle w:val="Default"/>
              <w:rPr>
                <w:rFonts w:ascii="Times New Roman" w:hAnsi="Times New Roman" w:cs="Times New Roman"/>
                <w:sz w:val="12"/>
                <w:szCs w:val="12"/>
              </w:rPr>
            </w:pPr>
          </w:p>
        </w:tc>
        <w:tc>
          <w:tcPr>
            <w:tcW w:w="1102"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REALISASI CAPAIAN PROGRAM DAN KEGIATAN</w:t>
            </w:r>
          </w:p>
          <w:p w:rsidR="00193BF0" w:rsidRPr="00781A3B" w:rsidRDefault="00193BF0" w:rsidP="00AB0155">
            <w:pPr>
              <w:jc w:val="center"/>
              <w:rPr>
                <w:rFonts w:ascii="Times New Roman" w:hAnsi="Times New Roman" w:cs="Times New Roman"/>
                <w:sz w:val="12"/>
                <w:szCs w:val="12"/>
              </w:rPr>
            </w:pPr>
          </w:p>
        </w:tc>
        <w:tc>
          <w:tcPr>
            <w:tcW w:w="1100"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TINGKAT CAPAIAN REALISASI TARGET RENSTRA</w:t>
            </w:r>
          </w:p>
        </w:tc>
      </w:tr>
      <w:tr w:rsidR="00563B75" w:rsidTr="00563B75">
        <w:tc>
          <w:tcPr>
            <w:tcW w:w="1998"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2416"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965"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1113"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1047"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0"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0"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2" w:type="dxa"/>
          </w:tcPr>
          <w:p w:rsidR="00193BF0" w:rsidRPr="002660DC" w:rsidRDefault="00193BF0" w:rsidP="00AB0155">
            <w:pPr>
              <w:pStyle w:val="Default"/>
              <w:rPr>
                <w:rFonts w:ascii="Times New Roman" w:hAnsi="Times New Roman" w:cs="Times New Roman"/>
                <w:color w:val="D99594" w:themeColor="accent2" w:themeTint="99"/>
                <w:sz w:val="12"/>
                <w:szCs w:val="12"/>
              </w:rPr>
            </w:pPr>
          </w:p>
        </w:tc>
        <w:tc>
          <w:tcPr>
            <w:tcW w:w="1102"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0"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r>
      <w:tr w:rsidR="00ED6DC6" w:rsidRPr="0083425A" w:rsidTr="00563B75">
        <w:tc>
          <w:tcPr>
            <w:tcW w:w="1998" w:type="dxa"/>
          </w:tcPr>
          <w:p w:rsidR="00ED6DC6" w:rsidRPr="00672789" w:rsidRDefault="00ED6DC6" w:rsidP="00AB0155">
            <w:pPr>
              <w:pStyle w:val="Default"/>
              <w:rPr>
                <w:rFonts w:ascii="Times New Roman" w:hAnsi="Times New Roman" w:cs="Times New Roman"/>
                <w:b/>
                <w:bCs/>
                <w:color w:val="D99594" w:themeColor="accent2" w:themeTint="99"/>
                <w:sz w:val="14"/>
                <w:szCs w:val="14"/>
              </w:rPr>
            </w:pPr>
            <w:r w:rsidRPr="00672789">
              <w:rPr>
                <w:rFonts w:ascii="Times New Roman" w:hAnsi="Times New Roman" w:cs="Times New Roman"/>
                <w:b/>
                <w:sz w:val="14"/>
                <w:szCs w:val="14"/>
              </w:rPr>
              <w:t>Indeks Kepuasan Masyarakat</w:t>
            </w:r>
          </w:p>
        </w:tc>
        <w:tc>
          <w:tcPr>
            <w:tcW w:w="2416" w:type="dxa"/>
          </w:tcPr>
          <w:p w:rsidR="00ED6DC6" w:rsidRPr="0083425A" w:rsidRDefault="00ED6DC6" w:rsidP="00AB0155">
            <w:pPr>
              <w:pStyle w:val="Default"/>
              <w:rPr>
                <w:rFonts w:ascii="Times New Roman" w:hAnsi="Times New Roman" w:cs="Times New Roman"/>
                <w:b/>
                <w:bCs/>
                <w:color w:val="D99594" w:themeColor="accent2" w:themeTint="99"/>
                <w:sz w:val="14"/>
                <w:szCs w:val="14"/>
              </w:rPr>
            </w:pPr>
            <w:r w:rsidRPr="0083425A">
              <w:rPr>
                <w:rFonts w:ascii="Times New Roman" w:hAnsi="Times New Roman" w:cs="Times New Roman"/>
                <w:sz w:val="14"/>
                <w:szCs w:val="14"/>
              </w:rPr>
              <w:t>Meningkatnya Kepuasan Masyarakat atas Pelayanan PATEN dan Pelayanan Umum Kecamatan Kejajar</w:t>
            </w:r>
          </w:p>
        </w:tc>
        <w:tc>
          <w:tcPr>
            <w:tcW w:w="965" w:type="dxa"/>
          </w:tcPr>
          <w:p w:rsidR="00ED6DC6" w:rsidRPr="0083425A" w:rsidRDefault="00ED6DC6" w:rsidP="00672789">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13" w:type="dxa"/>
          </w:tcPr>
          <w:p w:rsidR="00ED6DC6" w:rsidRPr="0083425A" w:rsidRDefault="00ED6DC6" w:rsidP="00672789">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047" w:type="dxa"/>
          </w:tcPr>
          <w:p w:rsidR="00ED6DC6" w:rsidRPr="0083425A" w:rsidRDefault="00ED6DC6" w:rsidP="00672789">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0" w:type="dxa"/>
          </w:tcPr>
          <w:p w:rsidR="00ED6DC6" w:rsidRPr="0083425A" w:rsidRDefault="00ED6DC6" w:rsidP="00672789">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0" w:type="dxa"/>
          </w:tcPr>
          <w:p w:rsidR="00ED6DC6" w:rsidRPr="0083425A" w:rsidRDefault="00ED6DC6" w:rsidP="00672789">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2" w:type="dxa"/>
          </w:tcPr>
          <w:p w:rsidR="00ED6DC6" w:rsidRPr="0083425A" w:rsidRDefault="00ED6DC6" w:rsidP="00AB0155">
            <w:pPr>
              <w:pStyle w:val="Default"/>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2" w:type="dxa"/>
          </w:tcPr>
          <w:p w:rsidR="00ED6DC6" w:rsidRPr="0083425A" w:rsidRDefault="00ED6DC6" w:rsidP="00AB0155">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0" w:type="dxa"/>
          </w:tcPr>
          <w:p w:rsidR="00ED6DC6" w:rsidRPr="0083425A" w:rsidRDefault="00ED6DC6" w:rsidP="00AB0155">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r>
      <w:tr w:rsidR="00596F7F" w:rsidRPr="0083425A" w:rsidTr="00563B75">
        <w:tc>
          <w:tcPr>
            <w:tcW w:w="1998" w:type="dxa"/>
          </w:tcPr>
          <w:p w:rsidR="00596F7F" w:rsidRPr="0083425A" w:rsidRDefault="00596F7F"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Sosialisasi dan Diseminasi Bidang Kependudukan dan Capil dan Penyelenggaraan PATEN</w:t>
            </w:r>
          </w:p>
        </w:tc>
        <w:tc>
          <w:tcPr>
            <w:tcW w:w="2416" w:type="dxa"/>
          </w:tcPr>
          <w:p w:rsidR="00596F7F" w:rsidRPr="0083425A" w:rsidRDefault="00596F7F" w:rsidP="00AB0155">
            <w:pPr>
              <w:pStyle w:val="Default"/>
              <w:rPr>
                <w:rFonts w:ascii="Times New Roman" w:hAnsi="Times New Roman" w:cs="Times New Roman"/>
                <w:sz w:val="14"/>
                <w:szCs w:val="14"/>
              </w:rPr>
            </w:pPr>
            <w:r w:rsidRPr="0083425A">
              <w:rPr>
                <w:rFonts w:ascii="Times New Roman" w:hAnsi="Times New Roman" w:cs="Times New Roman"/>
                <w:sz w:val="14"/>
                <w:szCs w:val="14"/>
              </w:rPr>
              <w:t>Jumlah Kegiatan Yang dilaksanakan</w:t>
            </w:r>
          </w:p>
        </w:tc>
        <w:tc>
          <w:tcPr>
            <w:tcW w:w="965" w:type="dxa"/>
          </w:tcPr>
          <w:p w:rsidR="00596F7F" w:rsidRPr="0083425A" w:rsidRDefault="00596F7F" w:rsidP="00AB0155">
            <w:pPr>
              <w:pStyle w:val="Default"/>
              <w:rPr>
                <w:rFonts w:ascii="Times New Roman" w:hAnsi="Times New Roman" w:cs="Times New Roman"/>
                <w:sz w:val="12"/>
                <w:szCs w:val="12"/>
              </w:rPr>
            </w:pPr>
          </w:p>
        </w:tc>
        <w:tc>
          <w:tcPr>
            <w:tcW w:w="1113" w:type="dxa"/>
          </w:tcPr>
          <w:p w:rsidR="00596F7F" w:rsidRPr="0083425A" w:rsidRDefault="00596F7F" w:rsidP="00AB0155">
            <w:pPr>
              <w:pStyle w:val="Default"/>
              <w:rPr>
                <w:rFonts w:ascii="Times New Roman" w:hAnsi="Times New Roman" w:cs="Times New Roman"/>
                <w:sz w:val="12"/>
                <w:szCs w:val="12"/>
              </w:rPr>
            </w:pPr>
          </w:p>
        </w:tc>
        <w:tc>
          <w:tcPr>
            <w:tcW w:w="1047" w:type="dxa"/>
          </w:tcPr>
          <w:p w:rsidR="00596F7F" w:rsidRPr="0083425A" w:rsidRDefault="00596F7F" w:rsidP="00AB0155">
            <w:pPr>
              <w:pStyle w:val="Default"/>
              <w:jc w:val="center"/>
              <w:rPr>
                <w:rFonts w:ascii="Times New Roman" w:hAnsi="Times New Roman" w:cs="Times New Roman"/>
                <w:sz w:val="12"/>
                <w:szCs w:val="12"/>
              </w:rPr>
            </w:pPr>
          </w:p>
        </w:tc>
        <w:tc>
          <w:tcPr>
            <w:tcW w:w="1100" w:type="dxa"/>
          </w:tcPr>
          <w:p w:rsidR="00596F7F" w:rsidRPr="0083425A" w:rsidRDefault="00596F7F" w:rsidP="00AB0155">
            <w:pPr>
              <w:pStyle w:val="Default"/>
              <w:jc w:val="center"/>
              <w:rPr>
                <w:rFonts w:ascii="Times New Roman" w:hAnsi="Times New Roman" w:cs="Times New Roman"/>
                <w:sz w:val="12"/>
                <w:szCs w:val="12"/>
              </w:rPr>
            </w:pPr>
          </w:p>
        </w:tc>
        <w:tc>
          <w:tcPr>
            <w:tcW w:w="1100" w:type="dxa"/>
          </w:tcPr>
          <w:p w:rsidR="00596F7F" w:rsidRPr="0083425A" w:rsidRDefault="00596F7F" w:rsidP="00AB0155">
            <w:pPr>
              <w:pStyle w:val="Default"/>
              <w:jc w:val="center"/>
              <w:rPr>
                <w:rFonts w:ascii="Times New Roman" w:hAnsi="Times New Roman" w:cs="Times New Roman"/>
                <w:sz w:val="12"/>
                <w:szCs w:val="12"/>
              </w:rPr>
            </w:pPr>
          </w:p>
        </w:tc>
        <w:tc>
          <w:tcPr>
            <w:tcW w:w="1102" w:type="dxa"/>
          </w:tcPr>
          <w:p w:rsidR="00596F7F" w:rsidRPr="0083425A" w:rsidRDefault="00596F7F" w:rsidP="00AB0155">
            <w:pPr>
              <w:pStyle w:val="Default"/>
              <w:rPr>
                <w:rFonts w:ascii="Times New Roman" w:hAnsi="Times New Roman" w:cs="Times New Roman"/>
                <w:sz w:val="12"/>
                <w:szCs w:val="12"/>
              </w:rPr>
            </w:pPr>
          </w:p>
        </w:tc>
        <w:tc>
          <w:tcPr>
            <w:tcW w:w="1102" w:type="dxa"/>
          </w:tcPr>
          <w:p w:rsidR="00596F7F" w:rsidRPr="0083425A" w:rsidRDefault="00596F7F" w:rsidP="00AB0155">
            <w:pPr>
              <w:pStyle w:val="Default"/>
              <w:jc w:val="center"/>
              <w:rPr>
                <w:rFonts w:ascii="Times New Roman" w:hAnsi="Times New Roman" w:cs="Times New Roman"/>
                <w:sz w:val="12"/>
                <w:szCs w:val="12"/>
              </w:rPr>
            </w:pPr>
          </w:p>
        </w:tc>
        <w:tc>
          <w:tcPr>
            <w:tcW w:w="1100" w:type="dxa"/>
          </w:tcPr>
          <w:p w:rsidR="00596F7F" w:rsidRPr="0083425A" w:rsidRDefault="00596F7F"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672789" w:rsidRDefault="00ED6DC6" w:rsidP="00AB0155">
            <w:pPr>
              <w:pStyle w:val="Default"/>
              <w:rPr>
                <w:rFonts w:ascii="Times New Roman" w:eastAsia="Times New Roman" w:hAnsi="Times New Roman" w:cs="Times New Roman"/>
                <w:b/>
                <w:i/>
                <w:color w:val="000000" w:themeColor="text1"/>
                <w:sz w:val="14"/>
                <w:szCs w:val="14"/>
                <w:lang w:val="id-ID"/>
              </w:rPr>
            </w:pPr>
            <w:r w:rsidRPr="00672789">
              <w:rPr>
                <w:rFonts w:ascii="Times New Roman" w:hAnsi="Times New Roman" w:cs="Times New Roman"/>
                <w:b/>
                <w:sz w:val="14"/>
                <w:szCs w:val="14"/>
              </w:rPr>
              <w:t>Persentase Masyarakat Desa/Kelurahan yang bisa diberdayakan</w:t>
            </w:r>
          </w:p>
        </w:tc>
        <w:tc>
          <w:tcPr>
            <w:tcW w:w="2416" w:type="dxa"/>
          </w:tcPr>
          <w:p w:rsidR="00ED6DC6" w:rsidRPr="0083425A" w:rsidRDefault="00ED6DC6"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Kelompok/Masyarakat Mandiri di Kec.Kejajar</w:t>
            </w:r>
          </w:p>
        </w:tc>
        <w:tc>
          <w:tcPr>
            <w:tcW w:w="965" w:type="dxa"/>
          </w:tcPr>
          <w:p w:rsidR="00ED6DC6" w:rsidRPr="00F76833" w:rsidRDefault="00ED6DC6" w:rsidP="00672789">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13"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047"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2" w:type="dxa"/>
          </w:tcPr>
          <w:p w:rsidR="00ED6DC6" w:rsidRPr="00A2593D" w:rsidRDefault="00A2593D"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79%</w:t>
            </w:r>
          </w:p>
        </w:tc>
        <w:tc>
          <w:tcPr>
            <w:tcW w:w="1102" w:type="dxa"/>
          </w:tcPr>
          <w:p w:rsidR="00ED6DC6" w:rsidRPr="00A2593D" w:rsidRDefault="00A2593D"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ED6DC6" w:rsidRPr="00A2593D" w:rsidRDefault="00A2593D"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ED6DC6" w:rsidRPr="0083425A" w:rsidTr="00563B75">
        <w:tc>
          <w:tcPr>
            <w:tcW w:w="1998" w:type="dxa"/>
          </w:tcPr>
          <w:p w:rsidR="00ED6DC6" w:rsidRPr="0083425A" w:rsidRDefault="00ED6DC6"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rPr>
              <w:t>Penyelenggaraan MusrenbangKecamatan</w:t>
            </w:r>
          </w:p>
        </w:tc>
        <w:tc>
          <w:tcPr>
            <w:tcW w:w="2416" w:type="dxa"/>
          </w:tcPr>
          <w:p w:rsidR="00ED6DC6" w:rsidRDefault="00ED6DC6"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p w:rsidR="00ED6DC6" w:rsidRPr="0083425A" w:rsidRDefault="00ED6DC6" w:rsidP="00AB0155">
            <w:pPr>
              <w:pStyle w:val="Default"/>
              <w:rPr>
                <w:rFonts w:ascii="Times New Roman" w:hAnsi="Times New Roman" w:cs="Times New Roman"/>
                <w:sz w:val="14"/>
                <w:szCs w:val="14"/>
              </w:rPr>
            </w:pP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83425A" w:rsidRDefault="00ED6DC6"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 xml:space="preserve">Fasilitasi </w:t>
            </w:r>
            <w:r w:rsidRPr="0083425A">
              <w:rPr>
                <w:rFonts w:ascii="Times New Roman" w:eastAsia="Times New Roman" w:hAnsi="Times New Roman" w:cs="Times New Roman"/>
                <w:bCs/>
                <w:i/>
                <w:color w:val="000000" w:themeColor="text1"/>
                <w:sz w:val="14"/>
                <w:szCs w:val="14"/>
                <w:lang w:val="id-ID"/>
              </w:rPr>
              <w:t>Hari jadi Wonosobo dan HUT RI</w:t>
            </w:r>
          </w:p>
        </w:tc>
        <w:tc>
          <w:tcPr>
            <w:tcW w:w="2416" w:type="dxa"/>
          </w:tcPr>
          <w:p w:rsidR="00ED6DC6" w:rsidRPr="0083425A" w:rsidRDefault="00ED6DC6"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83425A" w:rsidRDefault="00ED6DC6"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Terselenggarakannya Promosi Produk UMKM</w:t>
            </w:r>
          </w:p>
        </w:tc>
        <w:tc>
          <w:tcPr>
            <w:tcW w:w="2416" w:type="dxa"/>
          </w:tcPr>
          <w:p w:rsidR="00ED6DC6" w:rsidRPr="0083425A" w:rsidRDefault="00ED6DC6"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83425A" w:rsidRDefault="00ED6DC6"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lang w:val="id-ID"/>
              </w:rPr>
              <w:t>Program Peningkatan Peran serta dan Kesetaraan Jender</w:t>
            </w:r>
          </w:p>
        </w:tc>
        <w:tc>
          <w:tcPr>
            <w:tcW w:w="2416" w:type="dxa"/>
          </w:tcPr>
          <w:p w:rsidR="00ED6DC6" w:rsidRPr="0083425A" w:rsidRDefault="00ED6DC6"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672789" w:rsidRDefault="00ED6DC6" w:rsidP="00AB0155">
            <w:pPr>
              <w:pStyle w:val="Default"/>
              <w:rPr>
                <w:rFonts w:ascii="Times New Roman" w:hAnsi="Times New Roman" w:cs="Times New Roman"/>
                <w:b/>
                <w:sz w:val="14"/>
                <w:szCs w:val="14"/>
              </w:rPr>
            </w:pPr>
            <w:r w:rsidRPr="00672789">
              <w:rPr>
                <w:rFonts w:ascii="Times New Roman" w:hAnsi="Times New Roman" w:cs="Times New Roman"/>
                <w:b/>
                <w:sz w:val="14"/>
                <w:szCs w:val="14"/>
              </w:rPr>
              <w:t>Persentase Usulan Kegiatan Pembangunan oleh Masyarakat Hasil Musrenbangcam yang disetujui Kabupaten</w:t>
            </w:r>
          </w:p>
        </w:tc>
        <w:tc>
          <w:tcPr>
            <w:tcW w:w="2416" w:type="dxa"/>
          </w:tcPr>
          <w:p w:rsidR="00ED6DC6" w:rsidRPr="0083425A" w:rsidRDefault="00ED6DC6"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Jumlah usulan Hasil Musrenbangcam yang dapat disetujui oleh Kabupaten</w:t>
            </w:r>
          </w:p>
        </w:tc>
        <w:tc>
          <w:tcPr>
            <w:tcW w:w="965" w:type="dxa"/>
          </w:tcPr>
          <w:p w:rsidR="00ED6DC6" w:rsidRPr="0083425A" w:rsidRDefault="00ED6DC6" w:rsidP="00672789">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113" w:type="dxa"/>
          </w:tcPr>
          <w:p w:rsidR="00ED6DC6" w:rsidRPr="0083425A" w:rsidRDefault="00ED6DC6" w:rsidP="00672789">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047" w:type="dxa"/>
          </w:tcPr>
          <w:p w:rsidR="00ED6DC6" w:rsidRPr="0083425A" w:rsidRDefault="00ED6DC6" w:rsidP="00672789">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100" w:type="dxa"/>
          </w:tcPr>
          <w:p w:rsidR="00ED6DC6" w:rsidRPr="0083425A" w:rsidRDefault="00ED6DC6" w:rsidP="00672789">
            <w:pPr>
              <w:pStyle w:val="Default"/>
              <w:rPr>
                <w:rFonts w:ascii="Times New Roman" w:hAnsi="Times New Roman" w:cs="Times New Roman"/>
                <w:sz w:val="12"/>
                <w:szCs w:val="12"/>
              </w:rPr>
            </w:pPr>
            <w:r>
              <w:rPr>
                <w:rFonts w:ascii="Times New Roman" w:hAnsi="Times New Roman" w:cs="Times New Roman"/>
                <w:sz w:val="12"/>
                <w:szCs w:val="12"/>
                <w:lang w:val="id-ID"/>
              </w:rPr>
              <w:t>75%</w:t>
            </w:r>
          </w:p>
        </w:tc>
        <w:tc>
          <w:tcPr>
            <w:tcW w:w="1100" w:type="dxa"/>
          </w:tcPr>
          <w:p w:rsidR="00ED6DC6" w:rsidRPr="0083425A" w:rsidRDefault="00ED6DC6" w:rsidP="00672789">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102" w:type="dxa"/>
          </w:tcPr>
          <w:p w:rsidR="00ED6DC6" w:rsidRPr="00A2593D" w:rsidRDefault="00A2593D"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75%</w:t>
            </w:r>
          </w:p>
        </w:tc>
        <w:tc>
          <w:tcPr>
            <w:tcW w:w="1102" w:type="dxa"/>
          </w:tcPr>
          <w:p w:rsidR="00ED6DC6" w:rsidRPr="00A2593D" w:rsidRDefault="00A2593D"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75%</w:t>
            </w:r>
          </w:p>
        </w:tc>
        <w:tc>
          <w:tcPr>
            <w:tcW w:w="1100" w:type="dxa"/>
          </w:tcPr>
          <w:p w:rsidR="00ED6DC6" w:rsidRPr="00A2593D" w:rsidRDefault="00A2593D"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75%</w:t>
            </w:r>
          </w:p>
        </w:tc>
      </w:tr>
      <w:tr w:rsidR="00ED6DC6" w:rsidRPr="0083425A" w:rsidTr="00563B75">
        <w:tc>
          <w:tcPr>
            <w:tcW w:w="1998" w:type="dxa"/>
          </w:tcPr>
          <w:p w:rsidR="00ED6DC6" w:rsidRPr="0083425A" w:rsidRDefault="00ED6DC6"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Pembangunan Infrastruktur Perdesaan</w:t>
            </w:r>
          </w:p>
        </w:tc>
        <w:tc>
          <w:tcPr>
            <w:tcW w:w="2416" w:type="dxa"/>
          </w:tcPr>
          <w:p w:rsidR="00ED6DC6" w:rsidRPr="0083425A" w:rsidRDefault="00ED6DC6"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disetujui</w:t>
            </w: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83425A" w:rsidRDefault="00ED6DC6"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Pengadaan Sarana &amp; Prasarana Kantor</w:t>
            </w:r>
          </w:p>
        </w:tc>
        <w:tc>
          <w:tcPr>
            <w:tcW w:w="2416" w:type="dxa"/>
          </w:tcPr>
          <w:p w:rsidR="00ED6DC6" w:rsidRPr="0083425A" w:rsidRDefault="00ED6DC6"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83425A" w:rsidRDefault="00ED6DC6" w:rsidP="00AB0155">
            <w:pPr>
              <w:rPr>
                <w:rFonts w:ascii="Times New Roman" w:hAnsi="Times New Roman" w:cs="Times New Roman"/>
                <w:sz w:val="14"/>
                <w:szCs w:val="14"/>
                <w:lang w:val="id-ID"/>
              </w:rPr>
            </w:pPr>
            <w:r w:rsidRPr="0083425A">
              <w:rPr>
                <w:rFonts w:ascii="Times New Roman" w:hAnsi="Times New Roman" w:cs="Times New Roman"/>
                <w:sz w:val="14"/>
                <w:szCs w:val="14"/>
              </w:rPr>
              <w:t>Persentase gangguan Kamtibmas yang dapat diselesaikan</w:t>
            </w:r>
          </w:p>
        </w:tc>
        <w:tc>
          <w:tcPr>
            <w:tcW w:w="2416" w:type="dxa"/>
          </w:tcPr>
          <w:p w:rsidR="00ED6DC6" w:rsidRPr="0083425A" w:rsidRDefault="00ED6DC6" w:rsidP="00AB0155">
            <w:pPr>
              <w:rPr>
                <w:rFonts w:ascii="Times New Roman" w:hAnsi="Times New Roman" w:cs="Times New Roman"/>
                <w:sz w:val="14"/>
                <w:szCs w:val="14"/>
              </w:rPr>
            </w:pPr>
            <w:r w:rsidRPr="0083425A">
              <w:rPr>
                <w:rFonts w:ascii="Times New Roman" w:hAnsi="Times New Roman" w:cs="Times New Roman"/>
                <w:sz w:val="14"/>
                <w:szCs w:val="14"/>
              </w:rPr>
              <w:t xml:space="preserve">Menurunnya angka gangguan Kamtibmas </w:t>
            </w:r>
          </w:p>
        </w:tc>
        <w:tc>
          <w:tcPr>
            <w:tcW w:w="965"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13"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047"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ED6DC6" w:rsidRPr="00F76833" w:rsidRDefault="00ED6DC6"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ED6DC6" w:rsidRPr="00A2593D" w:rsidRDefault="00A2593D"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ED6DC6" w:rsidRPr="00A2593D" w:rsidRDefault="00A2593D"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ED6DC6" w:rsidRPr="00A2593D" w:rsidRDefault="00A2593D"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ED6DC6" w:rsidRPr="0083425A" w:rsidTr="00563B75">
        <w:tc>
          <w:tcPr>
            <w:tcW w:w="1998" w:type="dxa"/>
          </w:tcPr>
          <w:p w:rsidR="00ED6DC6" w:rsidRPr="0083425A" w:rsidRDefault="00ED6DC6"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Pencegahan Dini dan Penanggulangan Bencana</w:t>
            </w:r>
          </w:p>
        </w:tc>
        <w:tc>
          <w:tcPr>
            <w:tcW w:w="2416" w:type="dxa"/>
          </w:tcPr>
          <w:p w:rsidR="00ED6DC6" w:rsidRPr="0083425A" w:rsidRDefault="00ED6DC6"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ED6DC6" w:rsidRPr="0083425A" w:rsidTr="00563B75">
        <w:tc>
          <w:tcPr>
            <w:tcW w:w="1998" w:type="dxa"/>
          </w:tcPr>
          <w:p w:rsidR="00ED6DC6" w:rsidRPr="0083425A" w:rsidRDefault="00ED6DC6"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Terselenggarakannya Pembinaan Linmas</w:t>
            </w:r>
          </w:p>
        </w:tc>
        <w:tc>
          <w:tcPr>
            <w:tcW w:w="2416" w:type="dxa"/>
          </w:tcPr>
          <w:p w:rsidR="00ED6DC6" w:rsidRPr="0083425A" w:rsidRDefault="00ED6DC6"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ED6DC6" w:rsidRPr="0083425A" w:rsidRDefault="00ED6DC6" w:rsidP="00672789">
            <w:pPr>
              <w:pStyle w:val="Default"/>
              <w:jc w:val="center"/>
              <w:rPr>
                <w:rFonts w:ascii="Times New Roman" w:hAnsi="Times New Roman" w:cs="Times New Roman"/>
                <w:sz w:val="12"/>
                <w:szCs w:val="12"/>
              </w:rPr>
            </w:pPr>
          </w:p>
        </w:tc>
        <w:tc>
          <w:tcPr>
            <w:tcW w:w="1113" w:type="dxa"/>
          </w:tcPr>
          <w:p w:rsidR="00ED6DC6" w:rsidRPr="0083425A" w:rsidRDefault="00ED6DC6" w:rsidP="00672789">
            <w:pPr>
              <w:pStyle w:val="Default"/>
              <w:jc w:val="center"/>
              <w:rPr>
                <w:rFonts w:ascii="Times New Roman" w:hAnsi="Times New Roman" w:cs="Times New Roman"/>
                <w:sz w:val="12"/>
                <w:szCs w:val="12"/>
              </w:rPr>
            </w:pPr>
          </w:p>
        </w:tc>
        <w:tc>
          <w:tcPr>
            <w:tcW w:w="1047" w:type="dxa"/>
          </w:tcPr>
          <w:p w:rsidR="00ED6DC6" w:rsidRPr="0083425A" w:rsidRDefault="00ED6DC6" w:rsidP="00672789">
            <w:pPr>
              <w:pStyle w:val="Default"/>
              <w:jc w:val="center"/>
              <w:rPr>
                <w:rFonts w:ascii="Times New Roman" w:hAnsi="Times New Roman" w:cs="Times New Roman"/>
                <w:sz w:val="12"/>
                <w:szCs w:val="12"/>
              </w:rPr>
            </w:pPr>
          </w:p>
        </w:tc>
        <w:tc>
          <w:tcPr>
            <w:tcW w:w="1100" w:type="dxa"/>
          </w:tcPr>
          <w:p w:rsidR="00ED6DC6" w:rsidRPr="0083425A" w:rsidRDefault="00ED6DC6" w:rsidP="00672789">
            <w:pPr>
              <w:pStyle w:val="Default"/>
              <w:rPr>
                <w:rFonts w:ascii="Times New Roman" w:hAnsi="Times New Roman" w:cs="Times New Roman"/>
                <w:sz w:val="12"/>
                <w:szCs w:val="12"/>
              </w:rPr>
            </w:pPr>
          </w:p>
        </w:tc>
        <w:tc>
          <w:tcPr>
            <w:tcW w:w="1100" w:type="dxa"/>
          </w:tcPr>
          <w:p w:rsidR="00ED6DC6" w:rsidRPr="0083425A" w:rsidRDefault="00ED6DC6" w:rsidP="00672789">
            <w:pPr>
              <w:pStyle w:val="Default"/>
              <w:jc w:val="center"/>
              <w:rPr>
                <w:rFonts w:ascii="Times New Roman" w:hAnsi="Times New Roman" w:cs="Times New Roman"/>
                <w:sz w:val="12"/>
                <w:szCs w:val="12"/>
              </w:rPr>
            </w:pPr>
          </w:p>
        </w:tc>
        <w:tc>
          <w:tcPr>
            <w:tcW w:w="1102" w:type="dxa"/>
          </w:tcPr>
          <w:p w:rsidR="00ED6DC6" w:rsidRPr="0083425A" w:rsidRDefault="00ED6DC6" w:rsidP="00AB0155">
            <w:pPr>
              <w:pStyle w:val="Default"/>
              <w:rPr>
                <w:rFonts w:ascii="Times New Roman" w:hAnsi="Times New Roman" w:cs="Times New Roman"/>
                <w:sz w:val="12"/>
                <w:szCs w:val="12"/>
              </w:rPr>
            </w:pPr>
          </w:p>
        </w:tc>
        <w:tc>
          <w:tcPr>
            <w:tcW w:w="1102" w:type="dxa"/>
          </w:tcPr>
          <w:p w:rsidR="00ED6DC6" w:rsidRPr="0083425A" w:rsidRDefault="00ED6DC6" w:rsidP="00AB0155">
            <w:pPr>
              <w:pStyle w:val="Default"/>
              <w:jc w:val="center"/>
              <w:rPr>
                <w:rFonts w:ascii="Times New Roman" w:hAnsi="Times New Roman" w:cs="Times New Roman"/>
                <w:sz w:val="12"/>
                <w:szCs w:val="12"/>
              </w:rPr>
            </w:pPr>
          </w:p>
        </w:tc>
        <w:tc>
          <w:tcPr>
            <w:tcW w:w="1100" w:type="dxa"/>
          </w:tcPr>
          <w:p w:rsidR="00ED6DC6" w:rsidRPr="0083425A" w:rsidRDefault="00ED6DC6" w:rsidP="00AB0155">
            <w:pPr>
              <w:pStyle w:val="Default"/>
              <w:jc w:val="center"/>
              <w:rPr>
                <w:rFonts w:ascii="Times New Roman" w:hAnsi="Times New Roman" w:cs="Times New Roman"/>
                <w:sz w:val="12"/>
                <w:szCs w:val="12"/>
              </w:rPr>
            </w:pPr>
          </w:p>
        </w:tc>
      </w:tr>
      <w:tr w:rsidR="00A2593D" w:rsidRPr="0083425A" w:rsidTr="00563B75">
        <w:tc>
          <w:tcPr>
            <w:tcW w:w="1998" w:type="dxa"/>
          </w:tcPr>
          <w:p w:rsidR="00A2593D" w:rsidRPr="00672789" w:rsidRDefault="00A2593D" w:rsidP="00AB0155">
            <w:pPr>
              <w:rPr>
                <w:rFonts w:ascii="Times New Roman" w:hAnsi="Times New Roman" w:cs="Times New Roman"/>
                <w:b/>
                <w:sz w:val="14"/>
                <w:szCs w:val="14"/>
              </w:rPr>
            </w:pPr>
            <w:r w:rsidRPr="00672789">
              <w:rPr>
                <w:rFonts w:ascii="Times New Roman" w:hAnsi="Times New Roman" w:cs="Times New Roman"/>
                <w:b/>
                <w:sz w:val="14"/>
                <w:szCs w:val="14"/>
              </w:rPr>
              <w:t>Persentase Pelanggaran Perda yang dapat diselesaikan</w:t>
            </w:r>
          </w:p>
        </w:tc>
        <w:tc>
          <w:tcPr>
            <w:tcW w:w="2416" w:type="dxa"/>
          </w:tcPr>
          <w:p w:rsidR="00A2593D" w:rsidRPr="0083425A" w:rsidRDefault="00A2593D" w:rsidP="00AB0155">
            <w:pPr>
              <w:rPr>
                <w:rFonts w:ascii="Times New Roman" w:hAnsi="Times New Roman" w:cs="Times New Roman"/>
                <w:sz w:val="14"/>
                <w:szCs w:val="14"/>
              </w:rPr>
            </w:pPr>
            <w:r w:rsidRPr="0083425A">
              <w:rPr>
                <w:rFonts w:ascii="Times New Roman" w:hAnsi="Times New Roman" w:cs="Times New Roman"/>
                <w:sz w:val="14"/>
                <w:szCs w:val="14"/>
              </w:rPr>
              <w:t>Menurunnya angka pelanggaran terhadap Perda</w:t>
            </w:r>
          </w:p>
        </w:tc>
        <w:tc>
          <w:tcPr>
            <w:tcW w:w="965"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13"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047"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A2593D" w:rsidRPr="00A2593D"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A2593D" w:rsidRPr="00A2593D" w:rsidRDefault="00A2593D" w:rsidP="00672789">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A2593D" w:rsidRPr="00A2593D" w:rsidRDefault="00A2593D" w:rsidP="00672789">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A2593D" w:rsidRPr="0083425A" w:rsidTr="00563B75">
        <w:tc>
          <w:tcPr>
            <w:tcW w:w="1998" w:type="dxa"/>
          </w:tcPr>
          <w:p w:rsidR="00A2593D" w:rsidRPr="0083425A" w:rsidRDefault="00A2593D" w:rsidP="00AB0155">
            <w:pPr>
              <w:spacing w:line="360" w:lineRule="auto"/>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lastRenderedPageBreak/>
              <w:t>Fasilitasi FKDM</w:t>
            </w:r>
          </w:p>
        </w:tc>
        <w:tc>
          <w:tcPr>
            <w:tcW w:w="2416" w:type="dxa"/>
          </w:tcPr>
          <w:p w:rsidR="00A2593D" w:rsidRPr="0083425A" w:rsidRDefault="00A2593D"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vAlign w:val="center"/>
          </w:tcPr>
          <w:p w:rsidR="00A2593D" w:rsidRPr="0083425A" w:rsidRDefault="00A2593D"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Sosialisasi Narkoba</w:t>
            </w:r>
          </w:p>
        </w:tc>
        <w:tc>
          <w:tcPr>
            <w:tcW w:w="2416" w:type="dxa"/>
          </w:tcPr>
          <w:p w:rsidR="00A2593D" w:rsidRPr="0083425A" w:rsidRDefault="00A2593D"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672789" w:rsidRDefault="00A2593D" w:rsidP="00AB0155">
            <w:pPr>
              <w:rPr>
                <w:rFonts w:ascii="Times New Roman" w:hAnsi="Times New Roman" w:cs="Times New Roman"/>
                <w:b/>
                <w:sz w:val="14"/>
                <w:szCs w:val="14"/>
              </w:rPr>
            </w:pPr>
            <w:r w:rsidRPr="00672789">
              <w:rPr>
                <w:rFonts w:ascii="Times New Roman" w:hAnsi="Times New Roman" w:cs="Times New Roman"/>
                <w:b/>
                <w:sz w:val="14"/>
                <w:szCs w:val="14"/>
              </w:rPr>
              <w:t>Persentase Penyelenggaraan Pemerintahan Umum yang didelegasikan ke Kecamatan dapat dilaksanakan dengan baik</w:t>
            </w:r>
          </w:p>
        </w:tc>
        <w:tc>
          <w:tcPr>
            <w:tcW w:w="2416" w:type="dxa"/>
          </w:tcPr>
          <w:p w:rsidR="00A2593D" w:rsidRPr="0083425A" w:rsidRDefault="00A2593D" w:rsidP="00AB0155">
            <w:pPr>
              <w:rPr>
                <w:rFonts w:ascii="Times New Roman" w:hAnsi="Times New Roman" w:cs="Times New Roman"/>
                <w:sz w:val="14"/>
                <w:szCs w:val="14"/>
              </w:rPr>
            </w:pPr>
            <w:r w:rsidRPr="0083425A">
              <w:rPr>
                <w:rFonts w:ascii="Times New Roman" w:hAnsi="Times New Roman" w:cs="Times New Roman"/>
                <w:sz w:val="14"/>
                <w:szCs w:val="14"/>
              </w:rPr>
              <w:t>Meningkatnya kualitas dan kuantitas penyelenggaraan pemerintahan umum yang didelegasikan ke Kecamatan</w:t>
            </w:r>
          </w:p>
        </w:tc>
        <w:tc>
          <w:tcPr>
            <w:tcW w:w="965"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13"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047"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2" w:type="dxa"/>
          </w:tcPr>
          <w:p w:rsidR="00A2593D" w:rsidRPr="00A2593D"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A2593D" w:rsidRPr="00A2593D" w:rsidRDefault="00A2593D" w:rsidP="00672789">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A2593D" w:rsidRPr="00A2593D" w:rsidRDefault="00A2593D" w:rsidP="00672789">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A2593D" w:rsidRPr="0083425A" w:rsidTr="00AB0155">
        <w:tc>
          <w:tcPr>
            <w:tcW w:w="1998" w:type="dxa"/>
          </w:tcPr>
          <w:p w:rsidR="00A2593D" w:rsidRPr="0083425A" w:rsidRDefault="00A2593D" w:rsidP="00AB0155">
            <w:pPr>
              <w:pStyle w:val="Default"/>
              <w:rPr>
                <w:rFonts w:ascii="Times New Roman" w:hAnsi="Times New Roman" w:cs="Times New Roman"/>
                <w:i/>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Komunikasi,sumber Daya Air dan Listrik</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hAnsi="Times New Roman" w:cs="Times New Roman"/>
                <w:i/>
                <w:sz w:val="14"/>
                <w:szCs w:val="14"/>
                <w:lang w:val="id-ID"/>
              </w:rPr>
            </w:pPr>
            <w:r w:rsidRPr="0083425A">
              <w:rPr>
                <w:rFonts w:ascii="Times New Roman" w:eastAsia="Times New Roman" w:hAnsi="Times New Roman" w:cs="Times New Roman"/>
                <w:bCs/>
                <w:i/>
                <w:color w:val="000000" w:themeColor="text1"/>
                <w:sz w:val="14"/>
                <w:szCs w:val="14"/>
                <w:lang w:val="id-ID"/>
              </w:rPr>
              <w:t>Penyediaan Jasa Adminisrasi Keuangan</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i/>
                <w:color w:val="000000" w:themeColor="text1"/>
                <w:sz w:val="14"/>
                <w:szCs w:val="14"/>
                <w:lang w:val="id-ID"/>
              </w:rPr>
              <w:t>Penyediaan Alat Tulis</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Barang Cetakan &amp; Penggandaan</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Komponen Instalasi Listrik/Penerangan</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Peralatan &amp; Perlengkapan Kantor</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 xml:space="preserve">Penyediaan Bahan Bacaan &amp; Perundang-undangan </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Makanan &amp; Minuman</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Kebersihan &amp; Keamanan</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Pelayanan Umum Pemerintahan</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Rumah Dinas</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Gedung Kantor</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Kendaraan Dinas/Operasional</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Alat-alat Kantor</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Penataan Lingkungan Kantor</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83425A" w:rsidRDefault="00A2593D"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Koordinasi PenyelenggaraanPemerinahan Umum,Pemberdayaan Masyarakat dan Ketenteraman dan Ketertiban Umum,Pelayanan Umum</w:t>
            </w:r>
          </w:p>
        </w:tc>
        <w:tc>
          <w:tcPr>
            <w:tcW w:w="2416" w:type="dxa"/>
          </w:tcPr>
          <w:p w:rsidR="00A2593D" w:rsidRPr="0083425A" w:rsidRDefault="00A2593D" w:rsidP="00AB0155">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B0155">
            <w:pPr>
              <w:pStyle w:val="Default"/>
              <w:rPr>
                <w:rFonts w:ascii="Times New Roman" w:hAnsi="Times New Roman" w:cs="Times New Roman"/>
                <w:sz w:val="12"/>
                <w:szCs w:val="12"/>
              </w:rPr>
            </w:pPr>
          </w:p>
        </w:tc>
        <w:tc>
          <w:tcPr>
            <w:tcW w:w="1102" w:type="dxa"/>
          </w:tcPr>
          <w:p w:rsidR="00A2593D" w:rsidRPr="0083425A" w:rsidRDefault="00A2593D" w:rsidP="00AB0155">
            <w:pPr>
              <w:pStyle w:val="Default"/>
              <w:jc w:val="center"/>
              <w:rPr>
                <w:rFonts w:ascii="Times New Roman" w:hAnsi="Times New Roman" w:cs="Times New Roman"/>
                <w:sz w:val="12"/>
                <w:szCs w:val="12"/>
              </w:rPr>
            </w:pPr>
          </w:p>
        </w:tc>
        <w:tc>
          <w:tcPr>
            <w:tcW w:w="1100" w:type="dxa"/>
          </w:tcPr>
          <w:p w:rsidR="00A2593D" w:rsidRPr="0083425A" w:rsidRDefault="00A2593D" w:rsidP="00AB0155">
            <w:pPr>
              <w:pStyle w:val="Default"/>
              <w:jc w:val="center"/>
              <w:rPr>
                <w:rFonts w:ascii="Times New Roman" w:hAnsi="Times New Roman" w:cs="Times New Roman"/>
                <w:sz w:val="12"/>
                <w:szCs w:val="12"/>
              </w:rPr>
            </w:pPr>
          </w:p>
        </w:tc>
      </w:tr>
      <w:tr w:rsidR="00A2593D" w:rsidRPr="0083425A" w:rsidTr="00AB0155">
        <w:tc>
          <w:tcPr>
            <w:tcW w:w="1998" w:type="dxa"/>
          </w:tcPr>
          <w:p w:rsidR="00A2593D" w:rsidRPr="00672789" w:rsidRDefault="00A2593D" w:rsidP="00AC19EA">
            <w:pPr>
              <w:rPr>
                <w:rFonts w:ascii="Times New Roman" w:hAnsi="Times New Roman" w:cs="Times New Roman"/>
                <w:b/>
                <w:sz w:val="14"/>
                <w:szCs w:val="14"/>
              </w:rPr>
            </w:pPr>
            <w:r w:rsidRPr="00672789">
              <w:rPr>
                <w:rFonts w:ascii="Times New Roman" w:hAnsi="Times New Roman" w:cs="Times New Roman"/>
                <w:b/>
                <w:sz w:val="14"/>
                <w:szCs w:val="14"/>
              </w:rPr>
              <w:t>Persentase Laporan Penyelenggaraan Pemerintahan Desa tepat waktu</w:t>
            </w:r>
          </w:p>
        </w:tc>
        <w:tc>
          <w:tcPr>
            <w:tcW w:w="2416" w:type="dxa"/>
          </w:tcPr>
          <w:p w:rsidR="00A2593D" w:rsidRPr="0083425A" w:rsidRDefault="00A2593D" w:rsidP="00AC19EA">
            <w:pPr>
              <w:rPr>
                <w:rFonts w:ascii="Times New Roman" w:hAnsi="Times New Roman" w:cs="Times New Roman"/>
                <w:sz w:val="14"/>
                <w:szCs w:val="14"/>
              </w:rPr>
            </w:pPr>
            <w:r w:rsidRPr="0083425A">
              <w:rPr>
                <w:rFonts w:ascii="Times New Roman" w:hAnsi="Times New Roman" w:cs="Times New Roman"/>
                <w:sz w:val="14"/>
                <w:szCs w:val="14"/>
              </w:rPr>
              <w:t>Meningkatnya jumlah Desa yang melaporkan Penyelenggaraan pemerintahan Desa tepat waktu</w:t>
            </w:r>
          </w:p>
        </w:tc>
        <w:tc>
          <w:tcPr>
            <w:tcW w:w="965"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13"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047"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A2593D" w:rsidRPr="00F76833"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A2593D" w:rsidRPr="00A2593D" w:rsidRDefault="00A2593D" w:rsidP="00672789">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A2593D" w:rsidRPr="00A2593D" w:rsidRDefault="00A2593D" w:rsidP="00672789">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A2593D" w:rsidRPr="00A2593D" w:rsidRDefault="00A2593D" w:rsidP="00672789">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A2593D" w:rsidRPr="0083425A" w:rsidTr="00AB0155">
        <w:tc>
          <w:tcPr>
            <w:tcW w:w="1998" w:type="dxa"/>
            <w:vAlign w:val="center"/>
          </w:tcPr>
          <w:p w:rsidR="00A2593D" w:rsidRPr="0083425A" w:rsidRDefault="00A2593D"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Siskeudes</w:t>
            </w:r>
          </w:p>
        </w:tc>
        <w:tc>
          <w:tcPr>
            <w:tcW w:w="2416" w:type="dxa"/>
          </w:tcPr>
          <w:p w:rsidR="00A2593D" w:rsidRPr="0083425A" w:rsidRDefault="00A2593D" w:rsidP="00AC19EA">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C19EA">
            <w:pPr>
              <w:pStyle w:val="Default"/>
              <w:rPr>
                <w:rFonts w:ascii="Times New Roman" w:hAnsi="Times New Roman" w:cs="Times New Roman"/>
                <w:sz w:val="12"/>
                <w:szCs w:val="12"/>
              </w:rPr>
            </w:pPr>
          </w:p>
        </w:tc>
        <w:tc>
          <w:tcPr>
            <w:tcW w:w="1102"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r>
      <w:tr w:rsidR="00A2593D" w:rsidRPr="0083425A" w:rsidTr="00AB0155">
        <w:tc>
          <w:tcPr>
            <w:tcW w:w="1998" w:type="dxa"/>
            <w:vAlign w:val="center"/>
          </w:tcPr>
          <w:p w:rsidR="00A2593D" w:rsidRPr="0083425A" w:rsidRDefault="00A2593D"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Perangkat Desa</w:t>
            </w:r>
          </w:p>
        </w:tc>
        <w:tc>
          <w:tcPr>
            <w:tcW w:w="2416" w:type="dxa"/>
          </w:tcPr>
          <w:p w:rsidR="00A2593D" w:rsidRPr="0083425A" w:rsidRDefault="00A2593D" w:rsidP="00AC19EA">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C19EA">
            <w:pPr>
              <w:pStyle w:val="Default"/>
              <w:rPr>
                <w:rFonts w:ascii="Times New Roman" w:hAnsi="Times New Roman" w:cs="Times New Roman"/>
                <w:sz w:val="12"/>
                <w:szCs w:val="12"/>
              </w:rPr>
            </w:pPr>
          </w:p>
        </w:tc>
        <w:tc>
          <w:tcPr>
            <w:tcW w:w="1102"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r>
      <w:tr w:rsidR="00A2593D" w:rsidRPr="0083425A" w:rsidTr="00AB0155">
        <w:tc>
          <w:tcPr>
            <w:tcW w:w="1998" w:type="dxa"/>
            <w:vAlign w:val="center"/>
          </w:tcPr>
          <w:p w:rsidR="00A2593D" w:rsidRPr="0083425A" w:rsidRDefault="00A2593D"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Monev Dana Desa</w:t>
            </w:r>
          </w:p>
        </w:tc>
        <w:tc>
          <w:tcPr>
            <w:tcW w:w="2416" w:type="dxa"/>
          </w:tcPr>
          <w:p w:rsidR="00A2593D" w:rsidRPr="0083425A" w:rsidRDefault="00A2593D" w:rsidP="00AC19EA">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C19EA">
            <w:pPr>
              <w:pStyle w:val="Default"/>
              <w:rPr>
                <w:rFonts w:ascii="Times New Roman" w:hAnsi="Times New Roman" w:cs="Times New Roman"/>
                <w:sz w:val="12"/>
                <w:szCs w:val="12"/>
              </w:rPr>
            </w:pPr>
          </w:p>
        </w:tc>
        <w:tc>
          <w:tcPr>
            <w:tcW w:w="1102"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r>
      <w:tr w:rsidR="00A2593D" w:rsidRPr="0083425A" w:rsidTr="00AB0155">
        <w:tc>
          <w:tcPr>
            <w:tcW w:w="1998" w:type="dxa"/>
            <w:vAlign w:val="center"/>
          </w:tcPr>
          <w:p w:rsidR="00A2593D" w:rsidRPr="0083425A" w:rsidRDefault="00A2593D"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Intensifikasi PBB</w:t>
            </w:r>
          </w:p>
        </w:tc>
        <w:tc>
          <w:tcPr>
            <w:tcW w:w="2416" w:type="dxa"/>
          </w:tcPr>
          <w:p w:rsidR="00A2593D" w:rsidRPr="0083425A" w:rsidRDefault="00A2593D" w:rsidP="00AC19EA">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C19EA">
            <w:pPr>
              <w:pStyle w:val="Default"/>
              <w:rPr>
                <w:rFonts w:ascii="Times New Roman" w:hAnsi="Times New Roman" w:cs="Times New Roman"/>
                <w:sz w:val="12"/>
                <w:szCs w:val="12"/>
              </w:rPr>
            </w:pPr>
          </w:p>
        </w:tc>
        <w:tc>
          <w:tcPr>
            <w:tcW w:w="1102"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r>
      <w:tr w:rsidR="00A2593D" w:rsidRPr="0083425A" w:rsidTr="00AB0155">
        <w:tc>
          <w:tcPr>
            <w:tcW w:w="1998" w:type="dxa"/>
            <w:vAlign w:val="center"/>
          </w:tcPr>
          <w:p w:rsidR="00A2593D" w:rsidRPr="0083425A" w:rsidRDefault="00A2593D"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 xml:space="preserve">Fasilitasi dan Review Perencanaan Kecamatan </w:t>
            </w:r>
            <w:r w:rsidRPr="0083425A">
              <w:rPr>
                <w:rFonts w:ascii="Times New Roman" w:eastAsia="Times New Roman" w:hAnsi="Times New Roman" w:cs="Times New Roman"/>
                <w:bCs/>
                <w:i/>
                <w:color w:val="000000" w:themeColor="text1"/>
                <w:sz w:val="14"/>
                <w:szCs w:val="14"/>
                <w:lang w:val="id-ID"/>
              </w:rPr>
              <w:lastRenderedPageBreak/>
              <w:t>kejajar</w:t>
            </w:r>
          </w:p>
        </w:tc>
        <w:tc>
          <w:tcPr>
            <w:tcW w:w="2416" w:type="dxa"/>
          </w:tcPr>
          <w:p w:rsidR="00A2593D" w:rsidRPr="0083425A" w:rsidRDefault="00A2593D" w:rsidP="00AC19EA">
            <w:pPr>
              <w:rPr>
                <w:rFonts w:ascii="Times New Roman" w:hAnsi="Times New Roman" w:cs="Times New Roman"/>
                <w:sz w:val="14"/>
                <w:szCs w:val="14"/>
              </w:rPr>
            </w:pPr>
          </w:p>
        </w:tc>
        <w:tc>
          <w:tcPr>
            <w:tcW w:w="965" w:type="dxa"/>
          </w:tcPr>
          <w:p w:rsidR="00A2593D" w:rsidRPr="0083425A" w:rsidRDefault="00A2593D" w:rsidP="00672789">
            <w:pPr>
              <w:pStyle w:val="Default"/>
              <w:jc w:val="center"/>
              <w:rPr>
                <w:rFonts w:ascii="Times New Roman" w:hAnsi="Times New Roman" w:cs="Times New Roman"/>
                <w:sz w:val="12"/>
                <w:szCs w:val="12"/>
              </w:rPr>
            </w:pPr>
          </w:p>
        </w:tc>
        <w:tc>
          <w:tcPr>
            <w:tcW w:w="1113" w:type="dxa"/>
          </w:tcPr>
          <w:p w:rsidR="00A2593D" w:rsidRPr="0083425A" w:rsidRDefault="00A2593D" w:rsidP="00672789">
            <w:pPr>
              <w:pStyle w:val="Default"/>
              <w:jc w:val="center"/>
              <w:rPr>
                <w:rFonts w:ascii="Times New Roman" w:hAnsi="Times New Roman" w:cs="Times New Roman"/>
                <w:sz w:val="12"/>
                <w:szCs w:val="12"/>
              </w:rPr>
            </w:pPr>
          </w:p>
        </w:tc>
        <w:tc>
          <w:tcPr>
            <w:tcW w:w="1047" w:type="dxa"/>
          </w:tcPr>
          <w:p w:rsidR="00A2593D" w:rsidRPr="0083425A" w:rsidRDefault="00A2593D" w:rsidP="00672789">
            <w:pPr>
              <w:pStyle w:val="Default"/>
              <w:jc w:val="center"/>
              <w:rPr>
                <w:rFonts w:ascii="Times New Roman" w:hAnsi="Times New Roman" w:cs="Times New Roman"/>
                <w:sz w:val="12"/>
                <w:szCs w:val="12"/>
              </w:rPr>
            </w:pPr>
          </w:p>
        </w:tc>
        <w:tc>
          <w:tcPr>
            <w:tcW w:w="1100" w:type="dxa"/>
          </w:tcPr>
          <w:p w:rsidR="00A2593D" w:rsidRPr="0083425A" w:rsidRDefault="00A2593D" w:rsidP="00672789">
            <w:pPr>
              <w:pStyle w:val="Default"/>
              <w:rPr>
                <w:rFonts w:ascii="Times New Roman" w:hAnsi="Times New Roman" w:cs="Times New Roman"/>
                <w:sz w:val="12"/>
                <w:szCs w:val="12"/>
              </w:rPr>
            </w:pPr>
          </w:p>
        </w:tc>
        <w:tc>
          <w:tcPr>
            <w:tcW w:w="1100" w:type="dxa"/>
          </w:tcPr>
          <w:p w:rsidR="00A2593D" w:rsidRPr="0083425A" w:rsidRDefault="00A2593D" w:rsidP="00672789">
            <w:pPr>
              <w:pStyle w:val="Default"/>
              <w:jc w:val="center"/>
              <w:rPr>
                <w:rFonts w:ascii="Times New Roman" w:hAnsi="Times New Roman" w:cs="Times New Roman"/>
                <w:sz w:val="12"/>
                <w:szCs w:val="12"/>
              </w:rPr>
            </w:pPr>
          </w:p>
        </w:tc>
        <w:tc>
          <w:tcPr>
            <w:tcW w:w="1102" w:type="dxa"/>
          </w:tcPr>
          <w:p w:rsidR="00A2593D" w:rsidRPr="0083425A" w:rsidRDefault="00A2593D" w:rsidP="00AC19EA">
            <w:pPr>
              <w:pStyle w:val="Default"/>
              <w:rPr>
                <w:rFonts w:ascii="Times New Roman" w:hAnsi="Times New Roman" w:cs="Times New Roman"/>
                <w:sz w:val="12"/>
                <w:szCs w:val="12"/>
              </w:rPr>
            </w:pPr>
          </w:p>
        </w:tc>
        <w:tc>
          <w:tcPr>
            <w:tcW w:w="1102"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r>
      <w:tr w:rsidR="00A2593D" w:rsidRPr="0083425A" w:rsidTr="00AB0155">
        <w:tc>
          <w:tcPr>
            <w:tcW w:w="1998" w:type="dxa"/>
            <w:vAlign w:val="center"/>
          </w:tcPr>
          <w:p w:rsidR="00A2593D" w:rsidRPr="0083425A" w:rsidRDefault="00A2593D"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lastRenderedPageBreak/>
              <w:t>Workshop Pemerintahan Desa</w:t>
            </w:r>
          </w:p>
        </w:tc>
        <w:tc>
          <w:tcPr>
            <w:tcW w:w="2416" w:type="dxa"/>
          </w:tcPr>
          <w:p w:rsidR="00A2593D" w:rsidRPr="0083425A" w:rsidRDefault="00A2593D" w:rsidP="00AC19EA">
            <w:pPr>
              <w:rPr>
                <w:rFonts w:ascii="Times New Roman" w:hAnsi="Times New Roman" w:cs="Times New Roman"/>
                <w:sz w:val="14"/>
                <w:szCs w:val="14"/>
              </w:rPr>
            </w:pPr>
          </w:p>
        </w:tc>
        <w:tc>
          <w:tcPr>
            <w:tcW w:w="965" w:type="dxa"/>
          </w:tcPr>
          <w:p w:rsidR="00A2593D" w:rsidRPr="0083425A" w:rsidRDefault="00A2593D" w:rsidP="00AC19EA">
            <w:pPr>
              <w:pStyle w:val="Default"/>
              <w:rPr>
                <w:rFonts w:ascii="Times New Roman" w:hAnsi="Times New Roman" w:cs="Times New Roman"/>
                <w:sz w:val="12"/>
                <w:szCs w:val="12"/>
              </w:rPr>
            </w:pPr>
          </w:p>
        </w:tc>
        <w:tc>
          <w:tcPr>
            <w:tcW w:w="1113" w:type="dxa"/>
          </w:tcPr>
          <w:p w:rsidR="00A2593D" w:rsidRPr="0083425A" w:rsidRDefault="00A2593D" w:rsidP="00AC19EA">
            <w:pPr>
              <w:pStyle w:val="Default"/>
              <w:rPr>
                <w:rFonts w:ascii="Times New Roman" w:hAnsi="Times New Roman" w:cs="Times New Roman"/>
                <w:sz w:val="12"/>
                <w:szCs w:val="12"/>
              </w:rPr>
            </w:pPr>
          </w:p>
        </w:tc>
        <w:tc>
          <w:tcPr>
            <w:tcW w:w="1047"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c>
          <w:tcPr>
            <w:tcW w:w="1102" w:type="dxa"/>
          </w:tcPr>
          <w:p w:rsidR="00A2593D" w:rsidRPr="0083425A" w:rsidRDefault="00A2593D" w:rsidP="00AC19EA">
            <w:pPr>
              <w:pStyle w:val="Default"/>
              <w:rPr>
                <w:rFonts w:ascii="Times New Roman" w:hAnsi="Times New Roman" w:cs="Times New Roman"/>
                <w:sz w:val="12"/>
                <w:szCs w:val="12"/>
              </w:rPr>
            </w:pPr>
          </w:p>
        </w:tc>
        <w:tc>
          <w:tcPr>
            <w:tcW w:w="1102" w:type="dxa"/>
          </w:tcPr>
          <w:p w:rsidR="00A2593D" w:rsidRPr="0083425A" w:rsidRDefault="00A2593D" w:rsidP="00AC19EA">
            <w:pPr>
              <w:pStyle w:val="Default"/>
              <w:jc w:val="center"/>
              <w:rPr>
                <w:rFonts w:ascii="Times New Roman" w:hAnsi="Times New Roman" w:cs="Times New Roman"/>
                <w:sz w:val="12"/>
                <w:szCs w:val="12"/>
              </w:rPr>
            </w:pPr>
          </w:p>
        </w:tc>
        <w:tc>
          <w:tcPr>
            <w:tcW w:w="1100" w:type="dxa"/>
          </w:tcPr>
          <w:p w:rsidR="00A2593D" w:rsidRPr="0083425A" w:rsidRDefault="00A2593D" w:rsidP="00AC19EA">
            <w:pPr>
              <w:pStyle w:val="Default"/>
              <w:jc w:val="center"/>
              <w:rPr>
                <w:rFonts w:ascii="Times New Roman" w:hAnsi="Times New Roman" w:cs="Times New Roman"/>
                <w:sz w:val="12"/>
                <w:szCs w:val="12"/>
              </w:rPr>
            </w:pPr>
          </w:p>
        </w:tc>
      </w:tr>
    </w:tbl>
    <w:p w:rsidR="00A640A4" w:rsidRPr="00403EAE" w:rsidRDefault="00A640A4" w:rsidP="0083425A">
      <w:pPr>
        <w:rPr>
          <w:lang w:val="id-ID"/>
        </w:rPr>
        <w:sectPr w:rsidR="00A640A4" w:rsidRPr="00403EAE" w:rsidSect="00A640A4">
          <w:pgSz w:w="15840" w:h="12240" w:orient="landscape"/>
          <w:pgMar w:top="1440" w:right="1440" w:bottom="1440" w:left="1440" w:header="720" w:footer="720" w:gutter="0"/>
          <w:cols w:space="720"/>
          <w:docGrid w:linePitch="360"/>
        </w:sectPr>
      </w:pPr>
    </w:p>
    <w:p w:rsidR="00A640A4" w:rsidRPr="00403EAE" w:rsidRDefault="00A640A4" w:rsidP="00B97CDB">
      <w:pPr>
        <w:rPr>
          <w:lang w:val="id-ID"/>
        </w:rPr>
      </w:pPr>
    </w:p>
    <w:p w:rsidR="00BE760D" w:rsidRPr="00CC56BA" w:rsidRDefault="00BE760D" w:rsidP="00CC56BA">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000000"/>
          <w:sz w:val="24"/>
          <w:szCs w:val="24"/>
        </w:rPr>
      </w:pPr>
      <w:r w:rsidRPr="00CC56BA">
        <w:rPr>
          <w:rFonts w:ascii="Times New Roman" w:hAnsi="Times New Roman" w:cs="Times New Roman"/>
          <w:b/>
          <w:bCs/>
          <w:color w:val="000000"/>
          <w:sz w:val="24"/>
          <w:szCs w:val="24"/>
        </w:rPr>
        <w:t xml:space="preserve">Analisis kinerja pelayanan SKPD </w:t>
      </w:r>
    </w:p>
    <w:p w:rsidR="00BE760D" w:rsidRPr="00CC56BA" w:rsidRDefault="00BE760D" w:rsidP="00CC56B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CC56BA">
        <w:rPr>
          <w:rFonts w:ascii="Times New Roman" w:hAnsi="Times New Roman" w:cs="Times New Roman"/>
          <w:color w:val="000000"/>
          <w:sz w:val="24"/>
          <w:szCs w:val="24"/>
        </w:rPr>
        <w:t xml:space="preserve">Berdasarkan tugas dan fungsi pelayanan yang dilaksanakan oleh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Kabupaten </w:t>
      </w:r>
      <w:r w:rsidR="00A60802">
        <w:rPr>
          <w:rFonts w:ascii="Times New Roman" w:hAnsi="Times New Roman" w:cs="Times New Roman"/>
          <w:color w:val="000000"/>
          <w:sz w:val="24"/>
          <w:szCs w:val="24"/>
        </w:rPr>
        <w:t>Wonosobo</w:t>
      </w:r>
      <w:r w:rsidRPr="00CC56BA">
        <w:rPr>
          <w:rFonts w:ascii="Times New Roman" w:hAnsi="Times New Roman" w:cs="Times New Roman"/>
          <w:color w:val="000000"/>
          <w:sz w:val="24"/>
          <w:szCs w:val="24"/>
        </w:rPr>
        <w:t xml:space="preserve"> yang berkaitan dengan Tugas umum Pemerintahan dapat diidentifikasi 3 (tiga) klasifikasi permasalahan pelayanan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yaitu permasalahan pada tataran kebijakan, program kegiatan dan teknis operasional.</w:t>
      </w:r>
      <w:proofErr w:type="gramEnd"/>
      <w:r w:rsidRPr="00CC56BA">
        <w:rPr>
          <w:rFonts w:ascii="Times New Roman" w:hAnsi="Times New Roman" w:cs="Times New Roman"/>
          <w:color w:val="000000"/>
          <w:sz w:val="24"/>
          <w:szCs w:val="24"/>
        </w:rPr>
        <w:t xml:space="preserve"> </w:t>
      </w:r>
    </w:p>
    <w:p w:rsidR="00BE760D" w:rsidRPr="00CC56BA" w:rsidRDefault="00BE760D" w:rsidP="00CC56BA">
      <w:pPr>
        <w:pStyle w:val="ListParagraph"/>
        <w:numPr>
          <w:ilvl w:val="0"/>
          <w:numId w:val="15"/>
        </w:numPr>
        <w:autoSpaceDE w:val="0"/>
        <w:autoSpaceDN w:val="0"/>
        <w:adjustRightInd w:val="0"/>
        <w:spacing w:after="135" w:line="360" w:lineRule="auto"/>
        <w:jc w:val="both"/>
        <w:rPr>
          <w:rFonts w:ascii="Times New Roman" w:hAnsi="Times New Roman" w:cs="Times New Roman"/>
          <w:color w:val="000000"/>
          <w:sz w:val="24"/>
          <w:szCs w:val="24"/>
        </w:rPr>
      </w:pPr>
      <w:r w:rsidRPr="00CC56BA">
        <w:rPr>
          <w:rFonts w:ascii="Times New Roman" w:hAnsi="Times New Roman" w:cs="Times New Roman"/>
          <w:color w:val="000000"/>
          <w:sz w:val="24"/>
          <w:szCs w:val="24"/>
        </w:rPr>
        <w:t xml:space="preserve">Pada tataran kebijakan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da</w:t>
      </w:r>
      <w:r w:rsidR="00CC56BA" w:rsidRPr="00CC56BA">
        <w:rPr>
          <w:rFonts w:ascii="Times New Roman" w:hAnsi="Times New Roman" w:cs="Times New Roman"/>
          <w:color w:val="000000"/>
          <w:sz w:val="24"/>
          <w:szCs w:val="24"/>
        </w:rPr>
        <w:t>pat diidentifikasi permasalahan</w:t>
      </w:r>
      <w:r w:rsidR="00CC56BA" w:rsidRPr="00CC56BA">
        <w:rPr>
          <w:rFonts w:ascii="Times New Roman" w:hAnsi="Times New Roman" w:cs="Times New Roman"/>
          <w:color w:val="000000"/>
          <w:sz w:val="24"/>
          <w:szCs w:val="24"/>
          <w:lang w:val="id-ID"/>
        </w:rPr>
        <w:t xml:space="preserve">  </w:t>
      </w:r>
      <w:r w:rsidRPr="00CC56BA">
        <w:rPr>
          <w:rFonts w:ascii="Times New Roman" w:hAnsi="Times New Roman" w:cs="Times New Roman"/>
          <w:color w:val="000000"/>
          <w:sz w:val="24"/>
          <w:szCs w:val="24"/>
        </w:rPr>
        <w:t xml:space="preserve">utama pelayanan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sebagai berikut : </w:t>
      </w:r>
    </w:p>
    <w:p w:rsidR="00A60802" w:rsidRPr="00A60802" w:rsidRDefault="00BE760D" w:rsidP="00A60802">
      <w:pPr>
        <w:pStyle w:val="ListParagraph"/>
        <w:numPr>
          <w:ilvl w:val="0"/>
          <w:numId w:val="19"/>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CC56BA">
        <w:rPr>
          <w:rFonts w:ascii="Times New Roman" w:hAnsi="Times New Roman" w:cs="Times New Roman"/>
          <w:color w:val="000000"/>
          <w:sz w:val="24"/>
          <w:szCs w:val="24"/>
        </w:rPr>
        <w:t xml:space="preserve">Belum adanya penilaian yang terukur terhadap kualitas pelayanan publik pada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yang dilakukan oleh Kabupaten </w:t>
      </w:r>
      <w:r w:rsidR="00A60802">
        <w:rPr>
          <w:rFonts w:ascii="Times New Roman" w:hAnsi="Times New Roman" w:cs="Times New Roman"/>
          <w:color w:val="000000"/>
          <w:sz w:val="24"/>
          <w:szCs w:val="24"/>
        </w:rPr>
        <w:t>Wonosobo</w:t>
      </w:r>
      <w:r w:rsidRPr="00CC56BA">
        <w:rPr>
          <w:rFonts w:ascii="Times New Roman" w:hAnsi="Times New Roman" w:cs="Times New Roman"/>
          <w:color w:val="000000"/>
          <w:sz w:val="24"/>
          <w:szCs w:val="24"/>
        </w:rPr>
        <w:t xml:space="preserve">; </w:t>
      </w:r>
    </w:p>
    <w:p w:rsidR="00A60802" w:rsidRPr="00A60802" w:rsidRDefault="00BE760D" w:rsidP="00A60802">
      <w:pPr>
        <w:pStyle w:val="ListParagraph"/>
        <w:numPr>
          <w:ilvl w:val="0"/>
          <w:numId w:val="19"/>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adanya penilaian yang terukur terhadap akuntabilitas kinerja Kecamatan </w:t>
      </w:r>
      <w:r w:rsidR="00CC56BA" w:rsidRPr="00A60802">
        <w:rPr>
          <w:rFonts w:ascii="Times New Roman" w:hAnsi="Times New Roman" w:cs="Times New Roman"/>
          <w:color w:val="000000"/>
          <w:sz w:val="24"/>
          <w:szCs w:val="24"/>
        </w:rPr>
        <w:t>Kejajar</w:t>
      </w:r>
      <w:r w:rsidRPr="00A60802">
        <w:rPr>
          <w:rFonts w:ascii="Times New Roman" w:hAnsi="Times New Roman" w:cs="Times New Roman"/>
          <w:color w:val="000000"/>
          <w:sz w:val="24"/>
          <w:szCs w:val="24"/>
        </w:rPr>
        <w:t xml:space="preserve"> yang dilakukan oleh Kabupaten </w:t>
      </w:r>
      <w:r w:rsidR="00A60802">
        <w:rPr>
          <w:rFonts w:ascii="Times New Roman" w:hAnsi="Times New Roman" w:cs="Times New Roman"/>
          <w:color w:val="000000"/>
          <w:sz w:val="24"/>
          <w:szCs w:val="24"/>
        </w:rPr>
        <w:t>Wonosobo</w:t>
      </w:r>
      <w:r w:rsidRPr="00A60802">
        <w:rPr>
          <w:rFonts w:ascii="Times New Roman" w:hAnsi="Times New Roman" w:cs="Times New Roman"/>
          <w:color w:val="000000"/>
          <w:sz w:val="24"/>
          <w:szCs w:val="24"/>
        </w:rPr>
        <w:t xml:space="preserve">; </w:t>
      </w:r>
    </w:p>
    <w:p w:rsidR="00BE760D" w:rsidRPr="00A60802" w:rsidRDefault="00BE760D" w:rsidP="00A60802">
      <w:pPr>
        <w:pStyle w:val="ListParagraph"/>
        <w:numPr>
          <w:ilvl w:val="0"/>
          <w:numId w:val="19"/>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Kebijakan penetapan anggaran yang relatif lama dalam kaitan pengesahan Dokumen Pelaksanaan Anggaran (DPA) sehingga berdampak pada mundurnya pelaksanaan program dan kegiatan di Kecamatan </w:t>
      </w:r>
      <w:r w:rsidR="00CC56BA" w:rsidRPr="00A60802">
        <w:rPr>
          <w:rFonts w:ascii="Times New Roman" w:hAnsi="Times New Roman" w:cs="Times New Roman"/>
          <w:color w:val="000000"/>
          <w:sz w:val="24"/>
          <w:szCs w:val="24"/>
        </w:rPr>
        <w:t>Kejajar</w:t>
      </w:r>
      <w:r w:rsidRPr="00A60802">
        <w:rPr>
          <w:rFonts w:ascii="Times New Roman" w:hAnsi="Times New Roman" w:cs="Times New Roman"/>
          <w:color w:val="000000"/>
          <w:sz w:val="24"/>
          <w:szCs w:val="24"/>
        </w:rPr>
        <w:t xml:space="preserve">. </w:t>
      </w:r>
    </w:p>
    <w:p w:rsidR="00A60802" w:rsidRPr="00A60802" w:rsidRDefault="00BE760D" w:rsidP="00A60802">
      <w:pPr>
        <w:pStyle w:val="ListParagraph"/>
        <w:numPr>
          <w:ilvl w:val="0"/>
          <w:numId w:val="15"/>
        </w:numPr>
        <w:autoSpaceDE w:val="0"/>
        <w:autoSpaceDN w:val="0"/>
        <w:adjustRightInd w:val="0"/>
        <w:spacing w:after="135" w:line="360" w:lineRule="auto"/>
        <w:jc w:val="both"/>
        <w:rPr>
          <w:rFonts w:ascii="Times New Roman" w:hAnsi="Times New Roman" w:cs="Times New Roman"/>
          <w:color w:val="000000"/>
          <w:sz w:val="24"/>
          <w:szCs w:val="24"/>
        </w:rPr>
      </w:pPr>
      <w:r w:rsidRPr="00CC56BA">
        <w:rPr>
          <w:rFonts w:ascii="Times New Roman" w:hAnsi="Times New Roman" w:cs="Times New Roman"/>
          <w:color w:val="000000"/>
          <w:sz w:val="24"/>
          <w:szCs w:val="24"/>
        </w:rPr>
        <w:t xml:space="preserve">Pada tingkat implementasi program dan kegiatan pada bagian unit kerja di lingkungan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dapat diidentifikasi permasalahan pelayanan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sebagai berikut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Masih lemahnya pemahaman tupoksi para aparat pemerintah mengakibatkan tidak maksimalnya hasil koordinasi;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optimalnya partisipasi lembaga kemasyarakatan tingkat Kecamatan dan belum optimalnya penyerapan swadaya murni dari masyarakat;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optimalnya Perencanaan Strategis pada tingkat OPD, hal ini dikarenakan kurangnya pemahaman dan wawasan tentang bagaimana membuat rencana strategis untuk OPD tersebut selama kurun waktu 5 (lima) tahun;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Tingkat koordinasi aparatur kewilayahan masih rendah; </w:t>
      </w:r>
    </w:p>
    <w:p w:rsidR="00CF18DC" w:rsidRDefault="00BE760D" w:rsidP="00CF18DC">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optimalnya kapasitas aparatur kewilayahan, khususnya pemahaman tentang program dan kegiatan yang ada dalam Dokumen Pelaksanaan Anggaran SKPD yang bersangkutan; </w:t>
      </w:r>
    </w:p>
    <w:p w:rsidR="00CF19CB" w:rsidRPr="00CF18DC" w:rsidRDefault="00CF19CB" w:rsidP="00CF18DC">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CF18DC">
        <w:rPr>
          <w:rFonts w:ascii="Calibri" w:hAnsi="Calibri" w:cs="Calibri"/>
          <w:color w:val="000000"/>
          <w:sz w:val="23"/>
          <w:szCs w:val="23"/>
        </w:rPr>
        <w:lastRenderedPageBreak/>
        <w:t xml:space="preserve">Tingkat koordinasi antar lembaga kemasyarakatan dalam penanganan kebencanaan masih rendah; </w:t>
      </w:r>
    </w:p>
    <w:p w:rsidR="008B15FE" w:rsidRDefault="00CF19CB" w:rsidP="008B15FE">
      <w:pPr>
        <w:pStyle w:val="ListParagraph"/>
        <w:numPr>
          <w:ilvl w:val="0"/>
          <w:numId w:val="15"/>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Permasalahan teknis operasional yang dapat diidentifikasi dari pelayanan Kecamatan </w:t>
      </w:r>
      <w:r w:rsidR="008B15FE">
        <w:rPr>
          <w:rFonts w:ascii="Times New Roman" w:hAnsi="Times New Roman" w:cs="Times New Roman"/>
          <w:color w:val="000000"/>
          <w:sz w:val="24"/>
          <w:szCs w:val="24"/>
        </w:rPr>
        <w:t>Kejajar</w:t>
      </w:r>
      <w:r w:rsidRPr="008B15FE">
        <w:rPr>
          <w:rFonts w:ascii="Times New Roman" w:hAnsi="Times New Roman" w:cs="Times New Roman"/>
          <w:color w:val="000000"/>
          <w:sz w:val="24"/>
          <w:szCs w:val="24"/>
        </w:rPr>
        <w:t xml:space="preserve"> sebagai berikut : </w:t>
      </w:r>
    </w:p>
    <w:p w:rsid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Kurangnya Sumber Daya Manusia (SDM) Kecamatan dan Desa terutama pada jajaran staf, sehingga tugas dibebankan seringkali kurang optimal dalam pelaksanaanya; </w:t>
      </w:r>
    </w:p>
    <w:p w:rsid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Belum dioptimalkannya pemanfaatan teknologi informasi dalam membantu kelancaran pelaksana tugas dan pelayanan; </w:t>
      </w:r>
    </w:p>
    <w:p w:rsid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Pola pembinaan aparat yang belum terorientasikan pada peningkatan kinerja; </w:t>
      </w:r>
    </w:p>
    <w:p w:rsidR="00CF19CB" w:rsidRP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Mekanisme dan pola kerja pada setiap unit kerja belum tertata dalam suatu system yang terpadu, efektif dan efisien; </w:t>
      </w:r>
    </w:p>
    <w:p w:rsidR="00CF19CB" w:rsidRPr="008B15FE" w:rsidRDefault="00CF19CB" w:rsidP="008B15FE">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000000"/>
          <w:sz w:val="24"/>
          <w:szCs w:val="24"/>
        </w:rPr>
      </w:pPr>
      <w:r w:rsidRPr="008B15FE">
        <w:rPr>
          <w:rFonts w:ascii="Times New Roman" w:hAnsi="Times New Roman" w:cs="Times New Roman"/>
          <w:b/>
          <w:bCs/>
          <w:color w:val="000000"/>
          <w:sz w:val="24"/>
          <w:szCs w:val="24"/>
        </w:rPr>
        <w:t xml:space="preserve">Isu-isu Penting penyelenggaraan Tugas dan Fungsi OPD </w:t>
      </w:r>
    </w:p>
    <w:p w:rsidR="00CF19CB" w:rsidRPr="008B15FE" w:rsidRDefault="00CF19CB" w:rsidP="008B15F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Secara umum isu - isu penting/strategis yang dihadapi oleh Pemerintah Kecamatan </w:t>
      </w:r>
      <w:r w:rsidR="008B15FE">
        <w:rPr>
          <w:rFonts w:ascii="Times New Roman" w:hAnsi="Times New Roman" w:cs="Times New Roman"/>
          <w:color w:val="000000"/>
          <w:sz w:val="24"/>
          <w:szCs w:val="24"/>
        </w:rPr>
        <w:t>Kejajar</w:t>
      </w:r>
      <w:r w:rsidRPr="008B15FE">
        <w:rPr>
          <w:rFonts w:ascii="Times New Roman" w:hAnsi="Times New Roman" w:cs="Times New Roman"/>
          <w:color w:val="000000"/>
          <w:sz w:val="24"/>
          <w:szCs w:val="24"/>
        </w:rPr>
        <w:t xml:space="preserve"> adalah sebagai </w:t>
      </w:r>
      <w:proofErr w:type="gramStart"/>
      <w:r w:rsidRPr="008B15FE">
        <w:rPr>
          <w:rFonts w:ascii="Times New Roman" w:hAnsi="Times New Roman" w:cs="Times New Roman"/>
          <w:color w:val="000000"/>
          <w:sz w:val="24"/>
          <w:szCs w:val="24"/>
        </w:rPr>
        <w:t>berikut :</w:t>
      </w:r>
      <w:proofErr w:type="gramEnd"/>
      <w:r w:rsidRPr="008B15FE">
        <w:rPr>
          <w:rFonts w:ascii="Times New Roman" w:hAnsi="Times New Roman" w:cs="Times New Roman"/>
          <w:color w:val="000000"/>
          <w:sz w:val="24"/>
          <w:szCs w:val="24"/>
        </w:rPr>
        <w:t xml:space="preserve"> </w:t>
      </w:r>
    </w:p>
    <w:p w:rsidR="00CF19CB" w:rsidRPr="008B15FE" w:rsidRDefault="00CF19CB" w:rsidP="008B15FE">
      <w:pPr>
        <w:autoSpaceDE w:val="0"/>
        <w:autoSpaceDN w:val="0"/>
        <w:adjustRightInd w:val="0"/>
        <w:spacing w:after="0" w:line="360" w:lineRule="auto"/>
        <w:jc w:val="both"/>
        <w:rPr>
          <w:rFonts w:ascii="Times New Roman" w:hAnsi="Times New Roman" w:cs="Times New Roman"/>
          <w:color w:val="000000"/>
          <w:sz w:val="24"/>
          <w:szCs w:val="24"/>
        </w:rPr>
      </w:pPr>
      <w:r w:rsidRPr="008B15FE">
        <w:rPr>
          <w:rFonts w:ascii="Times New Roman" w:hAnsi="Times New Roman" w:cs="Times New Roman"/>
          <w:b/>
          <w:bCs/>
          <w:color w:val="000000"/>
          <w:sz w:val="24"/>
          <w:szCs w:val="24"/>
        </w:rPr>
        <w:t xml:space="preserve">1. Reformasi Birokrasi Pemerintah Daerah (Pelayanan Publik) </w:t>
      </w:r>
    </w:p>
    <w:p w:rsidR="00CF19CB" w:rsidRPr="008B15FE" w:rsidRDefault="00CF19CB" w:rsidP="008B15F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Reformasi birokrasi pemerintah daerah sejak dicanangkan pada tahun 2005, senantiasa harus dilanjutkan secara terus menerus sehingga mampu beradaptasi dengan berbagai tantangan dimasa depan </w:t>
      </w:r>
    </w:p>
    <w:p w:rsidR="00CF19CB" w:rsidRPr="008B15FE" w:rsidRDefault="00CF19CB" w:rsidP="008B15FE">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8B15FE">
        <w:rPr>
          <w:rFonts w:ascii="Times New Roman" w:hAnsi="Times New Roman" w:cs="Times New Roman"/>
          <w:color w:val="000000"/>
          <w:sz w:val="24"/>
          <w:szCs w:val="24"/>
        </w:rPr>
        <w:t>Reformasi birokrasi pemerintah daerah yang harus dilakukan ditingkat Kecamatan sebagaimana sasaran yang telah dicanangkan adalah peningkatan pelayanan public, akuntabilitas dan kapasitas aparatur yang bersih dari KKN.</w:t>
      </w:r>
      <w:proofErr w:type="gramEnd"/>
      <w:r w:rsidRPr="008B15FE">
        <w:rPr>
          <w:rFonts w:ascii="Times New Roman" w:hAnsi="Times New Roman" w:cs="Times New Roman"/>
          <w:color w:val="000000"/>
          <w:sz w:val="24"/>
          <w:szCs w:val="24"/>
        </w:rPr>
        <w:t xml:space="preserve"> </w:t>
      </w:r>
    </w:p>
    <w:p w:rsidR="00CF19CB" w:rsidRPr="008B15FE" w:rsidRDefault="00CF19CB" w:rsidP="008B15FE">
      <w:pPr>
        <w:autoSpaceDE w:val="0"/>
        <w:autoSpaceDN w:val="0"/>
        <w:adjustRightInd w:val="0"/>
        <w:spacing w:after="0" w:line="360" w:lineRule="auto"/>
        <w:jc w:val="both"/>
        <w:rPr>
          <w:rFonts w:ascii="Times New Roman" w:hAnsi="Times New Roman" w:cs="Times New Roman"/>
          <w:color w:val="000000"/>
          <w:sz w:val="24"/>
          <w:szCs w:val="24"/>
        </w:rPr>
      </w:pPr>
      <w:r w:rsidRPr="008B15FE">
        <w:rPr>
          <w:rFonts w:ascii="Times New Roman" w:hAnsi="Times New Roman" w:cs="Times New Roman"/>
          <w:b/>
          <w:bCs/>
          <w:color w:val="000000"/>
          <w:sz w:val="24"/>
          <w:szCs w:val="24"/>
        </w:rPr>
        <w:t xml:space="preserve">2. Pendayagunaan Sumber Daya Aparatur Daerah </w:t>
      </w:r>
    </w:p>
    <w:p w:rsidR="00CF19CB" w:rsidRPr="008B15FE" w:rsidRDefault="00CF19CB" w:rsidP="008B15FE">
      <w:pPr>
        <w:autoSpaceDE w:val="0"/>
        <w:autoSpaceDN w:val="0"/>
        <w:adjustRightInd w:val="0"/>
        <w:spacing w:after="135" w:line="360" w:lineRule="auto"/>
        <w:ind w:firstLine="720"/>
        <w:jc w:val="both"/>
        <w:rPr>
          <w:rFonts w:ascii="Times New Roman" w:hAnsi="Times New Roman" w:cs="Times New Roman"/>
          <w:color w:val="000000"/>
          <w:sz w:val="24"/>
          <w:szCs w:val="24"/>
        </w:rPr>
      </w:pPr>
      <w:proofErr w:type="gramStart"/>
      <w:r w:rsidRPr="008B15FE">
        <w:rPr>
          <w:rFonts w:ascii="Times New Roman" w:hAnsi="Times New Roman" w:cs="Times New Roman"/>
          <w:color w:val="000000"/>
          <w:sz w:val="24"/>
          <w:szCs w:val="24"/>
        </w:rPr>
        <w:t xml:space="preserve">Tuntutan warga Kabupaten </w:t>
      </w:r>
      <w:r w:rsidR="00B43EF9">
        <w:rPr>
          <w:rFonts w:ascii="Times New Roman" w:hAnsi="Times New Roman" w:cs="Times New Roman"/>
          <w:color w:val="000000"/>
          <w:sz w:val="24"/>
          <w:szCs w:val="24"/>
        </w:rPr>
        <w:t>Wonosobo</w:t>
      </w:r>
      <w:r w:rsidRPr="008B15FE">
        <w:rPr>
          <w:rFonts w:ascii="Times New Roman" w:hAnsi="Times New Roman" w:cs="Times New Roman"/>
          <w:color w:val="000000"/>
          <w:sz w:val="24"/>
          <w:szCs w:val="24"/>
        </w:rPr>
        <w:t xml:space="preserve"> terhadap kebutuhan pelayanan prima (</w:t>
      </w:r>
      <w:r w:rsidRPr="008B15FE">
        <w:rPr>
          <w:rFonts w:ascii="Times New Roman" w:hAnsi="Times New Roman" w:cs="Times New Roman"/>
          <w:i/>
          <w:iCs/>
          <w:color w:val="000000"/>
          <w:sz w:val="24"/>
          <w:szCs w:val="24"/>
        </w:rPr>
        <w:t>services excellent</w:t>
      </w:r>
      <w:r w:rsidRPr="008B15FE">
        <w:rPr>
          <w:rFonts w:ascii="Times New Roman" w:hAnsi="Times New Roman" w:cs="Times New Roman"/>
          <w:color w:val="000000"/>
          <w:sz w:val="24"/>
          <w:szCs w:val="24"/>
        </w:rPr>
        <w:t>) perlu diimbangi dengan citra birokrasi yang mempunyai</w:t>
      </w:r>
      <w:r w:rsidR="008B15FE">
        <w:rPr>
          <w:rFonts w:ascii="Times New Roman" w:hAnsi="Times New Roman" w:cs="Times New Roman"/>
          <w:color w:val="000000"/>
          <w:sz w:val="24"/>
          <w:szCs w:val="24"/>
        </w:rPr>
        <w:t xml:space="preserve"> </w:t>
      </w:r>
      <w:r w:rsidRPr="008B15FE">
        <w:rPr>
          <w:rFonts w:ascii="Times New Roman" w:hAnsi="Times New Roman" w:cs="Times New Roman"/>
          <w:sz w:val="24"/>
          <w:szCs w:val="24"/>
        </w:rPr>
        <w:t xml:space="preserve">kompetensi yang baik dalam bidang profesionalisme aparatur, penguasaan komunikasi dan presentasi serta pemahaman terhadap manajemen strandar pelayanan minimal </w:t>
      </w:r>
      <w:r w:rsidRPr="008B15FE">
        <w:rPr>
          <w:rFonts w:ascii="Times New Roman" w:hAnsi="Times New Roman" w:cs="Times New Roman"/>
          <w:i/>
          <w:iCs/>
          <w:sz w:val="24"/>
          <w:szCs w:val="24"/>
        </w:rPr>
        <w:t>public services and public complaint</w:t>
      </w:r>
      <w:r w:rsidRPr="008B15FE">
        <w:rPr>
          <w:rFonts w:ascii="Times New Roman" w:hAnsi="Times New Roman" w:cs="Times New Roman"/>
          <w:sz w:val="24"/>
          <w:szCs w:val="24"/>
        </w:rPr>
        <w:t>.</w:t>
      </w:r>
      <w:proofErr w:type="gramEnd"/>
      <w:r w:rsidRPr="008B15FE">
        <w:rPr>
          <w:rFonts w:ascii="Times New Roman" w:hAnsi="Times New Roman" w:cs="Times New Roman"/>
          <w:sz w:val="24"/>
          <w:szCs w:val="24"/>
        </w:rPr>
        <w:t xml:space="preserve"> </w:t>
      </w:r>
      <w:proofErr w:type="gramStart"/>
      <w:r w:rsidRPr="008B15FE">
        <w:rPr>
          <w:rFonts w:ascii="Times New Roman" w:hAnsi="Times New Roman" w:cs="Times New Roman"/>
          <w:sz w:val="24"/>
          <w:szCs w:val="24"/>
        </w:rPr>
        <w:t>penataan</w:t>
      </w:r>
      <w:proofErr w:type="gramEnd"/>
      <w:r w:rsidRPr="008B15FE">
        <w:rPr>
          <w:rFonts w:ascii="Times New Roman" w:hAnsi="Times New Roman" w:cs="Times New Roman"/>
          <w:sz w:val="24"/>
          <w:szCs w:val="24"/>
        </w:rPr>
        <w:t xml:space="preserve"> sumber daya aparatur adalah budaya kerja aparatur yang lebih menekankan kepada semangat kerja dan menghidupkan kembali paradigma aparatur sebagai </w:t>
      </w:r>
      <w:r w:rsidRPr="008B15FE">
        <w:rPr>
          <w:rFonts w:ascii="Times New Roman" w:hAnsi="Times New Roman" w:cs="Times New Roman"/>
          <w:b/>
          <w:bCs/>
          <w:sz w:val="24"/>
          <w:szCs w:val="24"/>
        </w:rPr>
        <w:t xml:space="preserve">“pelayan masyarakat‟. </w:t>
      </w:r>
      <w:r w:rsidRPr="008B15FE">
        <w:rPr>
          <w:rFonts w:ascii="Times New Roman" w:hAnsi="Times New Roman" w:cs="Times New Roman"/>
          <w:sz w:val="24"/>
          <w:szCs w:val="24"/>
        </w:rPr>
        <w:t xml:space="preserve">yang juga diarahkan kepada pelaksanaan tugas pokok dan fungsi penyelenggaraan pemerintahan, </w:t>
      </w:r>
      <w:r w:rsidRPr="008B15FE">
        <w:rPr>
          <w:rFonts w:ascii="Times New Roman" w:hAnsi="Times New Roman" w:cs="Times New Roman"/>
          <w:sz w:val="24"/>
          <w:szCs w:val="24"/>
        </w:rPr>
        <w:lastRenderedPageBreak/>
        <w:t>pembangunan dan kemasyarakatan, yang menekankan pada transparansi, manajemen pemerintahan yang lebih transparan, akuntabilitas dan peningkatan efektivitas dan efisiensi serta ada upaya dan perhatian yang sungguh -sungguh terhadap penanganan dan pemberantasan korupsi, kolusi dan nepotisme (KKN), serta meningkatkan kinerja seluruh aparatur pemerintah kota, melalui kerjasama secara terkoordinasi guna mengambil langkah pembaharuan sector penyelenggara Negara (</w:t>
      </w:r>
      <w:r w:rsidRPr="008B15FE">
        <w:rPr>
          <w:rFonts w:ascii="Times New Roman" w:hAnsi="Times New Roman" w:cs="Times New Roman"/>
          <w:i/>
          <w:iCs/>
          <w:sz w:val="24"/>
          <w:szCs w:val="24"/>
        </w:rPr>
        <w:t>public service reform</w:t>
      </w:r>
      <w:r w:rsidRPr="008B15FE">
        <w:rPr>
          <w:rFonts w:ascii="Times New Roman" w:hAnsi="Times New Roman" w:cs="Times New Roman"/>
          <w:sz w:val="24"/>
          <w:szCs w:val="24"/>
        </w:rPr>
        <w:t xml:space="preserve">) dalam rangka mewujudkan good governance. </w:t>
      </w:r>
    </w:p>
    <w:p w:rsidR="00CF19CB" w:rsidRPr="008B15FE" w:rsidRDefault="00CF19CB" w:rsidP="008B15FE">
      <w:pPr>
        <w:pStyle w:val="Default"/>
        <w:spacing w:line="360" w:lineRule="auto"/>
        <w:jc w:val="both"/>
        <w:rPr>
          <w:rFonts w:ascii="Times New Roman" w:hAnsi="Times New Roman" w:cs="Times New Roman"/>
        </w:rPr>
      </w:pPr>
      <w:r w:rsidRPr="008B15FE">
        <w:rPr>
          <w:rFonts w:ascii="Times New Roman" w:hAnsi="Times New Roman" w:cs="Times New Roman"/>
          <w:b/>
          <w:bCs/>
        </w:rPr>
        <w:t xml:space="preserve">3. Penataan Organisasi dan Manajemen Publik </w:t>
      </w:r>
    </w:p>
    <w:p w:rsidR="00CF19CB" w:rsidRPr="008B15FE" w:rsidRDefault="00CF19CB" w:rsidP="008B15FE">
      <w:pPr>
        <w:pStyle w:val="Default"/>
        <w:spacing w:line="360" w:lineRule="auto"/>
        <w:ind w:firstLine="720"/>
        <w:jc w:val="both"/>
        <w:rPr>
          <w:rFonts w:ascii="Times New Roman" w:hAnsi="Times New Roman" w:cs="Times New Roman"/>
        </w:rPr>
      </w:pPr>
      <w:proofErr w:type="gramStart"/>
      <w:r w:rsidRPr="008B15FE">
        <w:rPr>
          <w:rFonts w:ascii="Times New Roman" w:hAnsi="Times New Roman" w:cs="Times New Roman"/>
        </w:rPr>
        <w:t>Penataan kelembagaan/organisasi menyangkut pembenahan seluruh unsur pemerintahan Kecamatan dan Desa, sedangkan penyelenggaraan manajemen public lebih kepada menata pada sistem penyelenggaraan layanan public yang lebih responsive dan adaptif sesuai dengan tuntutan perkembangan jaman.</w:t>
      </w:r>
      <w:proofErr w:type="gramEnd"/>
      <w:r w:rsidRPr="008B15FE">
        <w:rPr>
          <w:rFonts w:ascii="Times New Roman" w:hAnsi="Times New Roman" w:cs="Times New Roman"/>
        </w:rPr>
        <w:t xml:space="preserve"> Pengelolaan pelayanan publik lebih menekankan langkah-langkah efisiensi dan efektifitas birokrasinya, melalui penataan system dan prosedur kerja, meninjau kembali pembinaan pegawai, memperbaiki </w:t>
      </w:r>
      <w:r w:rsidRPr="008B15FE">
        <w:rPr>
          <w:rFonts w:ascii="Times New Roman" w:hAnsi="Times New Roman" w:cs="Times New Roman"/>
          <w:i/>
          <w:iCs/>
        </w:rPr>
        <w:t>reward and punishment system</w:t>
      </w:r>
      <w:r w:rsidRPr="008B15FE">
        <w:rPr>
          <w:rFonts w:ascii="Times New Roman" w:hAnsi="Times New Roman" w:cs="Times New Roman"/>
        </w:rPr>
        <w:t xml:space="preserve">, perbaikan kesejahteraan pegawai, serta mengubah </w:t>
      </w:r>
      <w:proofErr w:type="gramStart"/>
      <w:r w:rsidRPr="008B15FE">
        <w:rPr>
          <w:rFonts w:ascii="Times New Roman" w:hAnsi="Times New Roman" w:cs="Times New Roman"/>
        </w:rPr>
        <w:t>kultur</w:t>
      </w:r>
      <w:proofErr w:type="gramEnd"/>
      <w:r w:rsidRPr="008B15FE">
        <w:rPr>
          <w:rFonts w:ascii="Times New Roman" w:hAnsi="Times New Roman" w:cs="Times New Roman"/>
        </w:rPr>
        <w:t xml:space="preserve"> organisasi. </w:t>
      </w:r>
    </w:p>
    <w:p w:rsidR="00CF19CB" w:rsidRPr="008B15FE" w:rsidRDefault="00CF19CB" w:rsidP="008B15FE">
      <w:pPr>
        <w:pStyle w:val="Default"/>
        <w:spacing w:line="360" w:lineRule="auto"/>
        <w:jc w:val="both"/>
        <w:rPr>
          <w:rFonts w:ascii="Times New Roman" w:hAnsi="Times New Roman" w:cs="Times New Roman"/>
        </w:rPr>
      </w:pPr>
      <w:r w:rsidRPr="008B15FE">
        <w:rPr>
          <w:rFonts w:ascii="Times New Roman" w:hAnsi="Times New Roman" w:cs="Times New Roman"/>
          <w:b/>
          <w:bCs/>
        </w:rPr>
        <w:t xml:space="preserve">4. Pengelolaan Keuangan dan Barang </w:t>
      </w:r>
    </w:p>
    <w:p w:rsidR="008B15FE" w:rsidRDefault="00CF19CB" w:rsidP="008B15FE">
      <w:pPr>
        <w:pStyle w:val="Default"/>
        <w:spacing w:line="360" w:lineRule="auto"/>
        <w:ind w:firstLine="720"/>
        <w:jc w:val="both"/>
        <w:rPr>
          <w:rFonts w:ascii="Times New Roman" w:hAnsi="Times New Roman" w:cs="Times New Roman"/>
        </w:rPr>
      </w:pPr>
      <w:r w:rsidRPr="008B15FE">
        <w:rPr>
          <w:rFonts w:ascii="Times New Roman" w:hAnsi="Times New Roman" w:cs="Times New Roman"/>
        </w:rPr>
        <w:t xml:space="preserve">Sasaran strategis yang harus dicapai daerah dalam kebijakan pengelolaan barang daerah, antara lain </w:t>
      </w:r>
      <w:proofErr w:type="gramStart"/>
      <w:r w:rsidRPr="008B15FE">
        <w:rPr>
          <w:rFonts w:ascii="Times New Roman" w:hAnsi="Times New Roman" w:cs="Times New Roman"/>
        </w:rPr>
        <w:t>adalah :</w:t>
      </w:r>
      <w:proofErr w:type="gramEnd"/>
      <w:r w:rsidRPr="008B15FE">
        <w:rPr>
          <w:rFonts w:ascii="Times New Roman" w:hAnsi="Times New Roman" w:cs="Times New Roman"/>
        </w:rPr>
        <w:t xml:space="preserve"> </w:t>
      </w:r>
    </w:p>
    <w:p w:rsidR="008B15FE" w:rsidRDefault="00CF19CB" w:rsidP="008B15FE">
      <w:pPr>
        <w:pStyle w:val="Default"/>
        <w:numPr>
          <w:ilvl w:val="0"/>
          <w:numId w:val="22"/>
        </w:numPr>
        <w:spacing w:line="360" w:lineRule="auto"/>
        <w:jc w:val="both"/>
        <w:rPr>
          <w:rFonts w:ascii="Times New Roman" w:hAnsi="Times New Roman" w:cs="Times New Roman"/>
        </w:rPr>
      </w:pPr>
      <w:r w:rsidRPr="008B15FE">
        <w:rPr>
          <w:rFonts w:ascii="Times New Roman" w:hAnsi="Times New Roman" w:cs="Times New Roman"/>
        </w:rPr>
        <w:t xml:space="preserve">terwujudnya tertib administrasi mengenai kekayaan daerah, menyangkut barang inventarisasi tanah dan bangunan, penghapusan barang daerah dan system pelaporan; </w:t>
      </w:r>
    </w:p>
    <w:p w:rsidR="008B15FE" w:rsidRDefault="00CF19CB" w:rsidP="008B15FE">
      <w:pPr>
        <w:pStyle w:val="Default"/>
        <w:numPr>
          <w:ilvl w:val="0"/>
          <w:numId w:val="22"/>
        </w:numPr>
        <w:spacing w:line="360" w:lineRule="auto"/>
        <w:jc w:val="both"/>
        <w:rPr>
          <w:rFonts w:ascii="Times New Roman" w:hAnsi="Times New Roman" w:cs="Times New Roman"/>
        </w:rPr>
      </w:pPr>
      <w:r w:rsidRPr="008B15FE">
        <w:rPr>
          <w:rFonts w:ascii="Times New Roman" w:hAnsi="Times New Roman" w:cs="Times New Roman"/>
        </w:rPr>
        <w:t xml:space="preserve">terciptanya efisiensi dan efektivitas penggunaan barang daerah; </w:t>
      </w:r>
    </w:p>
    <w:p w:rsidR="008B15FE" w:rsidRDefault="00CF19CB" w:rsidP="008B15FE">
      <w:pPr>
        <w:pStyle w:val="Default"/>
        <w:numPr>
          <w:ilvl w:val="0"/>
          <w:numId w:val="22"/>
        </w:numPr>
        <w:spacing w:line="360" w:lineRule="auto"/>
        <w:jc w:val="both"/>
        <w:rPr>
          <w:rFonts w:ascii="Times New Roman" w:hAnsi="Times New Roman" w:cs="Times New Roman"/>
        </w:rPr>
      </w:pPr>
      <w:r w:rsidRPr="008B15FE">
        <w:rPr>
          <w:rFonts w:ascii="Times New Roman" w:hAnsi="Times New Roman" w:cs="Times New Roman"/>
        </w:rPr>
        <w:t xml:space="preserve">pengamanan barang daerah; </w:t>
      </w:r>
    </w:p>
    <w:p w:rsidR="00CF19CB" w:rsidRPr="008B15FE" w:rsidRDefault="00CF19CB" w:rsidP="008B15FE">
      <w:pPr>
        <w:pStyle w:val="Default"/>
        <w:numPr>
          <w:ilvl w:val="0"/>
          <w:numId w:val="22"/>
        </w:numPr>
        <w:spacing w:line="360" w:lineRule="auto"/>
        <w:jc w:val="both"/>
        <w:rPr>
          <w:rFonts w:ascii="Times New Roman" w:hAnsi="Times New Roman" w:cs="Times New Roman"/>
        </w:rPr>
      </w:pPr>
      <w:proofErr w:type="gramStart"/>
      <w:r w:rsidRPr="008B15FE">
        <w:rPr>
          <w:rFonts w:ascii="Times New Roman" w:hAnsi="Times New Roman" w:cs="Times New Roman"/>
        </w:rPr>
        <w:t>tersedianya</w:t>
      </w:r>
      <w:proofErr w:type="gramEnd"/>
      <w:r w:rsidRPr="008B15FE">
        <w:rPr>
          <w:rFonts w:ascii="Times New Roman" w:hAnsi="Times New Roman" w:cs="Times New Roman"/>
        </w:rPr>
        <w:t xml:space="preserve"> data dan informasi yang akurat mengenai jumlah barang daerah. </w:t>
      </w:r>
    </w:p>
    <w:p w:rsidR="00CF19CB" w:rsidRPr="008B15FE" w:rsidRDefault="00CF19CB" w:rsidP="008B15FE">
      <w:pPr>
        <w:pStyle w:val="Default"/>
        <w:spacing w:line="360" w:lineRule="auto"/>
        <w:ind w:firstLine="720"/>
        <w:jc w:val="both"/>
        <w:rPr>
          <w:rFonts w:ascii="Times New Roman" w:hAnsi="Times New Roman" w:cs="Times New Roman"/>
        </w:rPr>
      </w:pPr>
      <w:r w:rsidRPr="008B15FE">
        <w:rPr>
          <w:rFonts w:ascii="Times New Roman" w:hAnsi="Times New Roman" w:cs="Times New Roman"/>
        </w:rPr>
        <w:t xml:space="preserve">Sehubungan dengan hal tersebut diatas strategi organisasi Kecamatan </w:t>
      </w:r>
      <w:r w:rsidR="008B15FE">
        <w:rPr>
          <w:rFonts w:ascii="Times New Roman" w:hAnsi="Times New Roman" w:cs="Times New Roman"/>
        </w:rPr>
        <w:t>Kejajar</w:t>
      </w:r>
      <w:r w:rsidRPr="008B15FE">
        <w:rPr>
          <w:rFonts w:ascii="Times New Roman" w:hAnsi="Times New Roman" w:cs="Times New Roman"/>
        </w:rPr>
        <w:t xml:space="preserve"> yang harus dilakukan adalah dengan menerapkan 4 tujuan reformasi birokrasi dari 8 area perubahan antara </w:t>
      </w:r>
      <w:proofErr w:type="gramStart"/>
      <w:r w:rsidRPr="008B15FE">
        <w:rPr>
          <w:rFonts w:ascii="Times New Roman" w:hAnsi="Times New Roman" w:cs="Times New Roman"/>
        </w:rPr>
        <w:t>lain :</w:t>
      </w:r>
      <w:proofErr w:type="gramEnd"/>
      <w:r w:rsidRPr="008B15FE">
        <w:rPr>
          <w:rFonts w:ascii="Times New Roman" w:hAnsi="Times New Roman" w:cs="Times New Roman"/>
        </w:rPr>
        <w:t xml:space="preserve"> </w:t>
      </w:r>
    </w:p>
    <w:p w:rsidR="008B15FE" w:rsidRDefault="00CF19CB" w:rsidP="008B15FE">
      <w:pPr>
        <w:pStyle w:val="Default"/>
        <w:spacing w:after="133" w:line="360" w:lineRule="auto"/>
        <w:ind w:left="360" w:hanging="360"/>
        <w:jc w:val="both"/>
        <w:rPr>
          <w:rFonts w:ascii="Times New Roman" w:hAnsi="Times New Roman" w:cs="Times New Roman"/>
        </w:rPr>
      </w:pPr>
      <w:r w:rsidRPr="008B15FE">
        <w:rPr>
          <w:rFonts w:ascii="Times New Roman" w:hAnsi="Times New Roman" w:cs="Times New Roman"/>
        </w:rPr>
        <w:t xml:space="preserve">1. Pemerintah yang bersih dan bebas korupsi, kolusi dan nepotisme (KKN),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8B15FE" w:rsidRDefault="00CF19CB" w:rsidP="008B15FE">
      <w:pPr>
        <w:pStyle w:val="Default"/>
        <w:numPr>
          <w:ilvl w:val="0"/>
          <w:numId w:val="23"/>
        </w:numPr>
        <w:spacing w:after="133" w:line="360" w:lineRule="auto"/>
        <w:jc w:val="both"/>
        <w:rPr>
          <w:rFonts w:ascii="Times New Roman" w:hAnsi="Times New Roman" w:cs="Times New Roman"/>
        </w:rPr>
      </w:pPr>
      <w:r w:rsidRPr="008B15FE">
        <w:rPr>
          <w:rFonts w:ascii="Times New Roman" w:hAnsi="Times New Roman" w:cs="Times New Roman"/>
        </w:rPr>
        <w:t xml:space="preserve">Manajemen perubahan (mind set dan culture set); </w:t>
      </w:r>
    </w:p>
    <w:p w:rsidR="008B15FE" w:rsidRDefault="00CF19CB" w:rsidP="008B15FE">
      <w:pPr>
        <w:pStyle w:val="Default"/>
        <w:numPr>
          <w:ilvl w:val="0"/>
          <w:numId w:val="23"/>
        </w:numPr>
        <w:spacing w:after="133" w:line="360" w:lineRule="auto"/>
        <w:jc w:val="both"/>
        <w:rPr>
          <w:rFonts w:ascii="Times New Roman" w:hAnsi="Times New Roman" w:cs="Times New Roman"/>
        </w:rPr>
      </w:pPr>
      <w:r w:rsidRPr="008B15FE">
        <w:rPr>
          <w:rFonts w:ascii="Times New Roman" w:hAnsi="Times New Roman" w:cs="Times New Roman"/>
        </w:rPr>
        <w:lastRenderedPageBreak/>
        <w:t xml:space="preserve">Penguatan pengawasan; </w:t>
      </w:r>
    </w:p>
    <w:p w:rsidR="00CF19CB" w:rsidRPr="008B15FE" w:rsidRDefault="00CF19CB" w:rsidP="008B15FE">
      <w:pPr>
        <w:pStyle w:val="Default"/>
        <w:numPr>
          <w:ilvl w:val="0"/>
          <w:numId w:val="23"/>
        </w:numPr>
        <w:spacing w:after="133" w:line="360" w:lineRule="auto"/>
        <w:jc w:val="both"/>
        <w:rPr>
          <w:rFonts w:ascii="Times New Roman" w:hAnsi="Times New Roman" w:cs="Times New Roman"/>
        </w:rPr>
      </w:pPr>
      <w:r w:rsidRPr="008B15FE">
        <w:rPr>
          <w:rFonts w:ascii="Times New Roman" w:hAnsi="Times New Roman" w:cs="Times New Roman"/>
        </w:rPr>
        <w:t xml:space="preserve">Penguatan akuntabilitas kinerja. </w:t>
      </w:r>
    </w:p>
    <w:p w:rsidR="008B15FE" w:rsidRDefault="00CF19CB" w:rsidP="008B15FE">
      <w:pPr>
        <w:pStyle w:val="Default"/>
        <w:spacing w:after="133" w:line="360" w:lineRule="auto"/>
        <w:jc w:val="both"/>
        <w:rPr>
          <w:rFonts w:ascii="Times New Roman" w:hAnsi="Times New Roman" w:cs="Times New Roman"/>
        </w:rPr>
      </w:pPr>
      <w:r w:rsidRPr="008B15FE">
        <w:rPr>
          <w:rFonts w:ascii="Times New Roman" w:hAnsi="Times New Roman" w:cs="Times New Roman"/>
        </w:rPr>
        <w:t xml:space="preserve">2. Efektivitas dan efisiensi kegiatan pemerintahan,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8B15FE" w:rsidRDefault="00CF19CB" w:rsidP="008B15FE">
      <w:pPr>
        <w:pStyle w:val="Default"/>
        <w:numPr>
          <w:ilvl w:val="0"/>
          <w:numId w:val="24"/>
        </w:numPr>
        <w:spacing w:after="133" w:line="360" w:lineRule="auto"/>
        <w:jc w:val="both"/>
        <w:rPr>
          <w:rFonts w:ascii="Times New Roman" w:hAnsi="Times New Roman" w:cs="Times New Roman"/>
        </w:rPr>
      </w:pPr>
      <w:r w:rsidRPr="008B15FE">
        <w:rPr>
          <w:rFonts w:ascii="Times New Roman" w:hAnsi="Times New Roman" w:cs="Times New Roman"/>
        </w:rPr>
        <w:t xml:space="preserve">Penataan dan penguatan organisasi; </w:t>
      </w:r>
    </w:p>
    <w:p w:rsidR="00CF19CB" w:rsidRPr="008B15FE" w:rsidRDefault="00CF19CB" w:rsidP="008B15FE">
      <w:pPr>
        <w:pStyle w:val="Default"/>
        <w:numPr>
          <w:ilvl w:val="0"/>
          <w:numId w:val="24"/>
        </w:numPr>
        <w:spacing w:after="133" w:line="360" w:lineRule="auto"/>
        <w:jc w:val="both"/>
        <w:rPr>
          <w:rFonts w:ascii="Times New Roman" w:hAnsi="Times New Roman" w:cs="Times New Roman"/>
        </w:rPr>
      </w:pPr>
      <w:r w:rsidRPr="008B15FE">
        <w:rPr>
          <w:rFonts w:ascii="Times New Roman" w:hAnsi="Times New Roman" w:cs="Times New Roman"/>
        </w:rPr>
        <w:t xml:space="preserve">Penataan sumber daya manusia (SDM). </w:t>
      </w:r>
    </w:p>
    <w:p w:rsidR="008B15FE" w:rsidRDefault="00CF19CB" w:rsidP="008B15FE">
      <w:pPr>
        <w:pStyle w:val="Default"/>
        <w:spacing w:after="133" w:line="360" w:lineRule="auto"/>
        <w:jc w:val="both"/>
        <w:rPr>
          <w:rFonts w:ascii="Times New Roman" w:hAnsi="Times New Roman" w:cs="Times New Roman"/>
        </w:rPr>
      </w:pPr>
      <w:r w:rsidRPr="008B15FE">
        <w:rPr>
          <w:rFonts w:ascii="Times New Roman" w:hAnsi="Times New Roman" w:cs="Times New Roman"/>
        </w:rPr>
        <w:t xml:space="preserve">3. Peningkatan kualitas pengambilan kebijakan,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8B15FE" w:rsidRDefault="00CF19CB" w:rsidP="008B15FE">
      <w:pPr>
        <w:pStyle w:val="Default"/>
        <w:numPr>
          <w:ilvl w:val="0"/>
          <w:numId w:val="25"/>
        </w:numPr>
        <w:spacing w:after="133" w:line="360" w:lineRule="auto"/>
        <w:jc w:val="both"/>
        <w:rPr>
          <w:rFonts w:ascii="Times New Roman" w:hAnsi="Times New Roman" w:cs="Times New Roman"/>
        </w:rPr>
      </w:pPr>
      <w:r w:rsidRPr="008B15FE">
        <w:rPr>
          <w:rFonts w:ascii="Times New Roman" w:hAnsi="Times New Roman" w:cs="Times New Roman"/>
        </w:rPr>
        <w:t xml:space="preserve">Penataan peraturan penundang-undangan; </w:t>
      </w:r>
    </w:p>
    <w:p w:rsidR="00CF19CB" w:rsidRPr="008B15FE" w:rsidRDefault="00CF19CB" w:rsidP="008B15FE">
      <w:pPr>
        <w:pStyle w:val="Default"/>
        <w:numPr>
          <w:ilvl w:val="0"/>
          <w:numId w:val="25"/>
        </w:numPr>
        <w:spacing w:after="133" w:line="360" w:lineRule="auto"/>
        <w:jc w:val="both"/>
        <w:rPr>
          <w:rFonts w:ascii="Times New Roman" w:hAnsi="Times New Roman" w:cs="Times New Roman"/>
        </w:rPr>
      </w:pPr>
      <w:r w:rsidRPr="008B15FE">
        <w:rPr>
          <w:rFonts w:ascii="Times New Roman" w:hAnsi="Times New Roman" w:cs="Times New Roman"/>
        </w:rPr>
        <w:t xml:space="preserve">Penataan tatalaksana. </w:t>
      </w:r>
    </w:p>
    <w:p w:rsidR="00CF19CB" w:rsidRPr="008B15FE" w:rsidRDefault="00CF19CB" w:rsidP="008B15FE">
      <w:pPr>
        <w:pStyle w:val="Default"/>
        <w:spacing w:after="133" w:line="360" w:lineRule="auto"/>
        <w:jc w:val="both"/>
        <w:rPr>
          <w:rFonts w:ascii="Times New Roman" w:hAnsi="Times New Roman" w:cs="Times New Roman"/>
        </w:rPr>
      </w:pPr>
      <w:r w:rsidRPr="008B15FE">
        <w:rPr>
          <w:rFonts w:ascii="Times New Roman" w:hAnsi="Times New Roman" w:cs="Times New Roman"/>
        </w:rPr>
        <w:t xml:space="preserve">4. Peningkatan kualitas pelayanan publik,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CF19CB" w:rsidRPr="008B15FE" w:rsidRDefault="00CF19CB" w:rsidP="008B15FE">
      <w:pPr>
        <w:pStyle w:val="Default"/>
        <w:numPr>
          <w:ilvl w:val="0"/>
          <w:numId w:val="26"/>
        </w:numPr>
        <w:spacing w:line="360" w:lineRule="auto"/>
        <w:jc w:val="both"/>
        <w:rPr>
          <w:rFonts w:ascii="Times New Roman" w:hAnsi="Times New Roman" w:cs="Times New Roman"/>
        </w:rPr>
      </w:pPr>
      <w:r w:rsidRPr="008B15FE">
        <w:rPr>
          <w:rFonts w:ascii="Times New Roman" w:hAnsi="Times New Roman" w:cs="Times New Roman"/>
        </w:rPr>
        <w:t xml:space="preserve">Peningkatan kualitas pelayanan publik. </w:t>
      </w:r>
    </w:p>
    <w:p w:rsidR="00CF19CB" w:rsidRPr="008B15FE" w:rsidRDefault="00CF19CB" w:rsidP="008B15FE">
      <w:pPr>
        <w:pStyle w:val="Default"/>
        <w:spacing w:line="360" w:lineRule="auto"/>
        <w:ind w:firstLine="720"/>
        <w:jc w:val="both"/>
        <w:rPr>
          <w:rFonts w:ascii="Times New Roman" w:hAnsi="Times New Roman" w:cs="Times New Roman"/>
        </w:rPr>
      </w:pPr>
      <w:proofErr w:type="gramStart"/>
      <w:r w:rsidRPr="008B15FE">
        <w:rPr>
          <w:rFonts w:ascii="Times New Roman" w:hAnsi="Times New Roman" w:cs="Times New Roman"/>
        </w:rPr>
        <w:t xml:space="preserve">Kualitas penyelenggaraan pelayanan umum </w:t>
      </w:r>
      <w:r w:rsidRPr="008B15FE">
        <w:rPr>
          <w:rFonts w:ascii="Times New Roman" w:hAnsi="Times New Roman" w:cs="Times New Roman"/>
          <w:i/>
          <w:iCs/>
        </w:rPr>
        <w:t xml:space="preserve">(publik) </w:t>
      </w:r>
      <w:r w:rsidRPr="008B15FE">
        <w:rPr>
          <w:rFonts w:ascii="Times New Roman" w:hAnsi="Times New Roman" w:cs="Times New Roman"/>
        </w:rPr>
        <w:t>di daerah masih perlu ditingkatkan ke arah yang lebih baik.</w:t>
      </w:r>
      <w:proofErr w:type="gramEnd"/>
      <w:r w:rsidRPr="008B15FE">
        <w:rPr>
          <w:rFonts w:ascii="Times New Roman" w:hAnsi="Times New Roman" w:cs="Times New Roman"/>
        </w:rPr>
        <w:t xml:space="preserve"> </w:t>
      </w:r>
      <w:proofErr w:type="gramStart"/>
      <w:r w:rsidRPr="008B15FE">
        <w:rPr>
          <w:rFonts w:ascii="Times New Roman" w:hAnsi="Times New Roman" w:cs="Times New Roman"/>
        </w:rPr>
        <w:t>Banyak hal yang menyebabkan belum optimalnya penyelenggaraan pelayanan tersebut, misalnya keterbatasan sarana pelayanan, perilaku petugas yang belum bersifat melayani, tidak jelasnya waktu yang diperlukan untuk mendapatkan pelayanan publik serta panjangnya prosedur yang harus dilalui untuk menyelesaikan suatu jenis pelayanan publik.</w:t>
      </w:r>
      <w:proofErr w:type="gramEnd"/>
      <w:r w:rsidRPr="008B15FE">
        <w:rPr>
          <w:rFonts w:ascii="Times New Roman" w:hAnsi="Times New Roman" w:cs="Times New Roman"/>
        </w:rPr>
        <w:t xml:space="preserve"> </w:t>
      </w:r>
    </w:p>
    <w:p w:rsidR="00CF18DC" w:rsidRDefault="00CF19CB" w:rsidP="00945B46">
      <w:pPr>
        <w:pStyle w:val="Default"/>
        <w:spacing w:line="360" w:lineRule="auto"/>
        <w:ind w:firstLine="720"/>
        <w:jc w:val="both"/>
        <w:rPr>
          <w:rFonts w:ascii="Times New Roman" w:hAnsi="Times New Roman" w:cs="Times New Roman"/>
          <w:b/>
          <w:bCs/>
          <w:i/>
          <w:iCs/>
          <w:lang w:val="id-ID"/>
        </w:rPr>
      </w:pPr>
      <w:proofErr w:type="gramStart"/>
      <w:r w:rsidRPr="008B15FE">
        <w:rPr>
          <w:rFonts w:ascii="Times New Roman" w:hAnsi="Times New Roman" w:cs="Times New Roman"/>
        </w:rPr>
        <w:t>Oleh karenanya daerah diharapkan terus memiliki prakarsa dalam melakukan perbaikan pelayanan.</w:t>
      </w:r>
      <w:proofErr w:type="gramEnd"/>
      <w:r w:rsidRPr="008B15FE">
        <w:rPr>
          <w:rFonts w:ascii="Times New Roman" w:hAnsi="Times New Roman" w:cs="Times New Roman"/>
        </w:rPr>
        <w:t xml:space="preserve"> </w:t>
      </w:r>
      <w:proofErr w:type="gramStart"/>
      <w:r w:rsidRPr="008B15FE">
        <w:rPr>
          <w:rFonts w:ascii="Times New Roman" w:hAnsi="Times New Roman" w:cs="Times New Roman"/>
        </w:rPr>
        <w:t>Prakarsa daerah dalam meningkatkan pelayanan publik tentunya harus sesuai kebutuhan dan sesuai dengan kepuasan masyarakat.</w:t>
      </w:r>
      <w:proofErr w:type="gramEnd"/>
      <w:r w:rsidRPr="008B15FE">
        <w:rPr>
          <w:rFonts w:ascii="Times New Roman" w:hAnsi="Times New Roman" w:cs="Times New Roman"/>
        </w:rPr>
        <w:t xml:space="preserve"> </w:t>
      </w:r>
      <w:proofErr w:type="gramStart"/>
      <w:r w:rsidRPr="008B15FE">
        <w:rPr>
          <w:rFonts w:ascii="Times New Roman" w:hAnsi="Times New Roman" w:cs="Times New Roman"/>
        </w:rPr>
        <w:t>Masyarakat berhak memberikan masukan, koreksi dan perbaikan terhadap pelayanan.</w:t>
      </w:r>
      <w:proofErr w:type="gramEnd"/>
      <w:r w:rsidRPr="008B15FE">
        <w:rPr>
          <w:rFonts w:ascii="Times New Roman" w:hAnsi="Times New Roman" w:cs="Times New Roman"/>
        </w:rPr>
        <w:t xml:space="preserve"> Inilah yang disebut manajemen publik masa kini </w:t>
      </w:r>
      <w:r w:rsidRPr="008B15FE">
        <w:rPr>
          <w:rFonts w:ascii="Times New Roman" w:hAnsi="Times New Roman" w:cs="Times New Roman"/>
          <w:i/>
          <w:iCs/>
        </w:rPr>
        <w:t xml:space="preserve">(new publik management) </w:t>
      </w:r>
      <w:r w:rsidRPr="008B15FE">
        <w:rPr>
          <w:rFonts w:ascii="Times New Roman" w:hAnsi="Times New Roman" w:cs="Times New Roman"/>
        </w:rPr>
        <w:t>yang memiliki ciri bahwa kewenangan berada pada petugas pelayanan dan pelanggan, menekankan pada</w:t>
      </w:r>
      <w:r w:rsidR="00CF18DC" w:rsidRPr="008B15FE">
        <w:rPr>
          <w:rFonts w:ascii="Times New Roman" w:hAnsi="Times New Roman" w:cs="Times New Roman"/>
        </w:rPr>
        <w:t xml:space="preserve"> pelayanan yang </w:t>
      </w:r>
      <w:r w:rsidR="00CF18DC" w:rsidRPr="008B15FE">
        <w:rPr>
          <w:rFonts w:ascii="Times New Roman" w:hAnsi="Times New Roman" w:cs="Times New Roman"/>
          <w:b/>
          <w:bCs/>
          <w:i/>
          <w:iCs/>
        </w:rPr>
        <w:t xml:space="preserve">“menyentuh hati” </w:t>
      </w:r>
      <w:r w:rsidR="00CF18DC" w:rsidRPr="008B15FE">
        <w:rPr>
          <w:rFonts w:ascii="Times New Roman" w:hAnsi="Times New Roman" w:cs="Times New Roman"/>
        </w:rPr>
        <w:t xml:space="preserve">dan perombakan visi dan misi pelayanan. </w:t>
      </w:r>
      <w:proofErr w:type="gramStart"/>
      <w:r w:rsidR="00CF18DC" w:rsidRPr="008B15FE">
        <w:rPr>
          <w:rFonts w:ascii="Times New Roman" w:hAnsi="Times New Roman" w:cs="Times New Roman"/>
        </w:rPr>
        <w:t xml:space="preserve">Yang berarti masyarakat dianggap sebagai pemilik saham </w:t>
      </w:r>
      <w:r w:rsidR="00CF18DC" w:rsidRPr="008B15FE">
        <w:rPr>
          <w:rFonts w:ascii="Times New Roman" w:hAnsi="Times New Roman" w:cs="Times New Roman"/>
          <w:i/>
          <w:iCs/>
        </w:rPr>
        <w:t xml:space="preserve">(shareholder) </w:t>
      </w:r>
      <w:r w:rsidR="00CF18DC" w:rsidRPr="008B15FE">
        <w:rPr>
          <w:rFonts w:ascii="Times New Roman" w:hAnsi="Times New Roman" w:cs="Times New Roman"/>
        </w:rPr>
        <w:t>sehingga pelayanan lebih menekankan pada kualitas sebagai hasil negosiasi kepentingan masyarakat dan pemerintah.</w:t>
      </w:r>
      <w:proofErr w:type="gramEnd"/>
      <w:r w:rsidR="00CF18DC" w:rsidRPr="008B15FE">
        <w:rPr>
          <w:rFonts w:ascii="Times New Roman" w:hAnsi="Times New Roman" w:cs="Times New Roman"/>
        </w:rPr>
        <w:t xml:space="preserve"> Dengan kata </w:t>
      </w:r>
      <w:proofErr w:type="gramStart"/>
      <w:r w:rsidR="00CF18DC" w:rsidRPr="008B15FE">
        <w:rPr>
          <w:rFonts w:ascii="Times New Roman" w:hAnsi="Times New Roman" w:cs="Times New Roman"/>
        </w:rPr>
        <w:t>lain</w:t>
      </w:r>
      <w:proofErr w:type="gramEnd"/>
      <w:r w:rsidR="00CF18DC" w:rsidRPr="008B15FE">
        <w:rPr>
          <w:rFonts w:ascii="Times New Roman" w:hAnsi="Times New Roman" w:cs="Times New Roman"/>
        </w:rPr>
        <w:t xml:space="preserve"> posisi pemerintah sebagai penyelenggara pelayanan publik berubah dari </w:t>
      </w:r>
      <w:r w:rsidR="00CF18DC" w:rsidRPr="008B15FE">
        <w:rPr>
          <w:rFonts w:ascii="Times New Roman" w:hAnsi="Times New Roman" w:cs="Times New Roman"/>
          <w:b/>
          <w:bCs/>
          <w:i/>
          <w:iCs/>
        </w:rPr>
        <w:t xml:space="preserve">“dilayani” </w:t>
      </w:r>
      <w:r w:rsidR="00CF18DC" w:rsidRPr="008B15FE">
        <w:rPr>
          <w:rFonts w:ascii="Times New Roman" w:hAnsi="Times New Roman" w:cs="Times New Roman"/>
        </w:rPr>
        <w:t xml:space="preserve">menjadi </w:t>
      </w:r>
      <w:r w:rsidR="00CF18DC" w:rsidRPr="008B15FE">
        <w:rPr>
          <w:rFonts w:ascii="Times New Roman" w:hAnsi="Times New Roman" w:cs="Times New Roman"/>
          <w:b/>
          <w:bCs/>
          <w:i/>
          <w:iCs/>
        </w:rPr>
        <w:t xml:space="preserve">“melayani”. </w:t>
      </w:r>
    </w:p>
    <w:p w:rsidR="00403EAE" w:rsidRDefault="00403EAE" w:rsidP="00945B46">
      <w:pPr>
        <w:pStyle w:val="Default"/>
        <w:spacing w:line="360" w:lineRule="auto"/>
        <w:ind w:firstLine="720"/>
        <w:jc w:val="both"/>
        <w:rPr>
          <w:rFonts w:ascii="Times New Roman" w:hAnsi="Times New Roman" w:cs="Times New Roman"/>
          <w:b/>
          <w:bCs/>
          <w:i/>
          <w:iCs/>
          <w:lang w:val="id-ID"/>
        </w:rPr>
      </w:pPr>
    </w:p>
    <w:p w:rsidR="00403EAE" w:rsidRPr="00403EAE" w:rsidRDefault="00403EAE" w:rsidP="00945B46">
      <w:pPr>
        <w:pStyle w:val="Default"/>
        <w:spacing w:line="360" w:lineRule="auto"/>
        <w:ind w:firstLine="720"/>
        <w:jc w:val="both"/>
        <w:rPr>
          <w:rFonts w:ascii="Times New Roman" w:hAnsi="Times New Roman" w:cs="Times New Roman"/>
          <w:lang w:val="id-ID"/>
        </w:rPr>
      </w:pPr>
    </w:p>
    <w:p w:rsidR="00CF18DC" w:rsidRPr="008B15FE" w:rsidRDefault="00CF18DC" w:rsidP="00945B46">
      <w:pPr>
        <w:pStyle w:val="Default"/>
        <w:numPr>
          <w:ilvl w:val="0"/>
          <w:numId w:val="14"/>
        </w:numPr>
        <w:spacing w:line="360" w:lineRule="auto"/>
        <w:ind w:left="360"/>
        <w:jc w:val="both"/>
        <w:rPr>
          <w:rFonts w:ascii="Times New Roman" w:hAnsi="Times New Roman" w:cs="Times New Roman"/>
        </w:rPr>
      </w:pPr>
      <w:r w:rsidRPr="008B15FE">
        <w:rPr>
          <w:rFonts w:ascii="Times New Roman" w:hAnsi="Times New Roman" w:cs="Times New Roman"/>
          <w:b/>
          <w:bCs/>
        </w:rPr>
        <w:lastRenderedPageBreak/>
        <w:t xml:space="preserve"> Review terhadap Rancangan Awal RKPD </w:t>
      </w:r>
    </w:p>
    <w:p w:rsidR="00945B46" w:rsidRDefault="00CF18DC" w:rsidP="00945B46">
      <w:pPr>
        <w:pStyle w:val="Default"/>
        <w:spacing w:line="360" w:lineRule="auto"/>
        <w:ind w:firstLine="720"/>
        <w:jc w:val="both"/>
        <w:rPr>
          <w:rFonts w:ascii="Times New Roman" w:hAnsi="Times New Roman" w:cs="Times New Roman"/>
        </w:rPr>
      </w:pPr>
      <w:r w:rsidRPr="008B15FE">
        <w:rPr>
          <w:rFonts w:ascii="Times New Roman" w:hAnsi="Times New Roman" w:cs="Times New Roman"/>
        </w:rPr>
        <w:t xml:space="preserve">Rencana Kerja Pemerintah Daerah Kabupaten </w:t>
      </w:r>
      <w:r w:rsidR="00B43EF9">
        <w:rPr>
          <w:rFonts w:ascii="Times New Roman" w:hAnsi="Times New Roman" w:cs="Times New Roman"/>
        </w:rPr>
        <w:t>Wonosobor</w:t>
      </w:r>
      <w:r w:rsidRPr="008B15FE">
        <w:rPr>
          <w:rFonts w:ascii="Times New Roman" w:hAnsi="Times New Roman" w:cs="Times New Roman"/>
        </w:rPr>
        <w:t xml:space="preserve"> Tahun 2018 telah menentukan 5 (Lima) prioritas pembangunan daerah, </w:t>
      </w:r>
      <w:proofErr w:type="gramStart"/>
      <w:r w:rsidRPr="008B15FE">
        <w:rPr>
          <w:rFonts w:ascii="Times New Roman" w:hAnsi="Times New Roman" w:cs="Times New Roman"/>
        </w:rPr>
        <w:t>yaitu :</w:t>
      </w:r>
      <w:proofErr w:type="gramEnd"/>
      <w:r w:rsidRPr="008B15FE">
        <w:rPr>
          <w:rFonts w:ascii="Times New Roman" w:hAnsi="Times New Roman" w:cs="Times New Roman"/>
        </w:rPr>
        <w:t xml:space="preserve"> </w:t>
      </w:r>
    </w:p>
    <w:p w:rsidR="00CF18DC" w:rsidRPr="008B15FE" w:rsidRDefault="00945B46" w:rsidP="00945B46">
      <w:pPr>
        <w:pStyle w:val="Default"/>
        <w:spacing w:line="360" w:lineRule="auto"/>
        <w:jc w:val="both"/>
        <w:rPr>
          <w:rFonts w:ascii="Times New Roman" w:hAnsi="Times New Roman" w:cs="Times New Roman"/>
        </w:rPr>
      </w:pPr>
      <w:r>
        <w:rPr>
          <w:rFonts w:ascii="Times New Roman" w:hAnsi="Times New Roman" w:cs="Times New Roman"/>
        </w:rPr>
        <w:t xml:space="preserve">1. </w:t>
      </w:r>
      <w:r w:rsidR="00CF18DC" w:rsidRPr="008B15FE">
        <w:rPr>
          <w:rFonts w:ascii="Times New Roman" w:hAnsi="Times New Roman" w:cs="Times New Roman"/>
        </w:rPr>
        <w:t xml:space="preserve">Penguatan SDM di Bidang Pendidikan, Kesehatan dan Penumbuhan Wirausaha baru; </w:t>
      </w:r>
    </w:p>
    <w:p w:rsidR="00CF18DC" w:rsidRPr="008B15FE" w:rsidRDefault="00CF18DC" w:rsidP="008B15FE">
      <w:pPr>
        <w:pStyle w:val="Default"/>
        <w:spacing w:after="169" w:line="360" w:lineRule="auto"/>
        <w:jc w:val="both"/>
        <w:rPr>
          <w:rFonts w:ascii="Times New Roman" w:hAnsi="Times New Roman" w:cs="Times New Roman"/>
        </w:rPr>
      </w:pPr>
      <w:r w:rsidRPr="008B15FE">
        <w:rPr>
          <w:rFonts w:ascii="Times New Roman" w:hAnsi="Times New Roman" w:cs="Times New Roman"/>
        </w:rPr>
        <w:t xml:space="preserve">2. Penguatan usaha mikro berbasis potensi unggulan; </w:t>
      </w:r>
    </w:p>
    <w:p w:rsidR="00CF18DC" w:rsidRPr="008B15FE" w:rsidRDefault="00CF18DC" w:rsidP="008B15FE">
      <w:pPr>
        <w:pStyle w:val="Default"/>
        <w:spacing w:after="169" w:line="360" w:lineRule="auto"/>
        <w:jc w:val="both"/>
        <w:rPr>
          <w:rFonts w:ascii="Times New Roman" w:hAnsi="Times New Roman" w:cs="Times New Roman"/>
        </w:rPr>
      </w:pPr>
      <w:r w:rsidRPr="008B15FE">
        <w:rPr>
          <w:rFonts w:ascii="Times New Roman" w:hAnsi="Times New Roman" w:cs="Times New Roman"/>
        </w:rPr>
        <w:t xml:space="preserve">3. Pengembangan kawasan perdesaan; </w:t>
      </w:r>
    </w:p>
    <w:p w:rsidR="00CF18DC" w:rsidRPr="008B15FE" w:rsidRDefault="00CF18DC" w:rsidP="008B15FE">
      <w:pPr>
        <w:pStyle w:val="Default"/>
        <w:spacing w:after="169" w:line="360" w:lineRule="auto"/>
        <w:jc w:val="both"/>
        <w:rPr>
          <w:rFonts w:ascii="Times New Roman" w:hAnsi="Times New Roman" w:cs="Times New Roman"/>
        </w:rPr>
      </w:pPr>
      <w:r w:rsidRPr="008B15FE">
        <w:rPr>
          <w:rFonts w:ascii="Times New Roman" w:hAnsi="Times New Roman" w:cs="Times New Roman"/>
        </w:rPr>
        <w:t xml:space="preserve">4. Peningkatan infrastruktur; </w:t>
      </w:r>
    </w:p>
    <w:p w:rsidR="00CF18DC" w:rsidRDefault="00CF18DC" w:rsidP="008B15FE">
      <w:pPr>
        <w:pStyle w:val="Default"/>
        <w:spacing w:line="360" w:lineRule="auto"/>
        <w:jc w:val="both"/>
        <w:rPr>
          <w:rFonts w:ascii="Times New Roman" w:hAnsi="Times New Roman" w:cs="Times New Roman"/>
        </w:rPr>
      </w:pPr>
      <w:r w:rsidRPr="008B15FE">
        <w:rPr>
          <w:rFonts w:ascii="Times New Roman" w:hAnsi="Times New Roman" w:cs="Times New Roman"/>
        </w:rPr>
        <w:t xml:space="preserve">5. Pengendalian pemanfatan ruang dan lingkungan </w:t>
      </w: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sectPr w:rsidR="00945B46" w:rsidSect="00BE760D">
          <w:pgSz w:w="12240" w:h="15840"/>
          <w:pgMar w:top="1440" w:right="1440" w:bottom="1440" w:left="1440" w:header="720" w:footer="720" w:gutter="0"/>
          <w:cols w:space="720"/>
          <w:docGrid w:linePitch="360"/>
        </w:sectPr>
      </w:pPr>
    </w:p>
    <w:tbl>
      <w:tblPr>
        <w:tblW w:w="0" w:type="auto"/>
        <w:tblInd w:w="658" w:type="dxa"/>
        <w:tblBorders>
          <w:top w:val="nil"/>
          <w:left w:val="nil"/>
          <w:bottom w:val="nil"/>
          <w:right w:val="nil"/>
        </w:tblBorders>
        <w:tblLayout w:type="fixed"/>
        <w:tblCellMar>
          <w:left w:w="0" w:type="dxa"/>
          <w:right w:w="0" w:type="dxa"/>
        </w:tblCellMar>
        <w:tblLook w:val="0000"/>
      </w:tblPr>
      <w:tblGrid>
        <w:gridCol w:w="10542"/>
        <w:gridCol w:w="108"/>
      </w:tblGrid>
      <w:tr w:rsidR="00945B46" w:rsidTr="00945B46">
        <w:trPr>
          <w:trHeight w:val="140"/>
        </w:trPr>
        <w:tc>
          <w:tcPr>
            <w:tcW w:w="10650" w:type="dxa"/>
            <w:gridSpan w:val="2"/>
            <w:tcBorders>
              <w:top w:val="nil"/>
              <w:left w:val="nil"/>
              <w:bottom w:val="nil"/>
              <w:right w:val="nil"/>
            </w:tcBorders>
          </w:tcPr>
          <w:p w:rsidR="00945B46" w:rsidRPr="00945B46" w:rsidRDefault="00945B46" w:rsidP="00AB0155">
            <w:pPr>
              <w:pStyle w:val="Default"/>
              <w:rPr>
                <w:rFonts w:ascii="Times New Roman" w:hAnsi="Times New Roman" w:cs="Times New Roman"/>
                <w:sz w:val="20"/>
                <w:szCs w:val="20"/>
              </w:rPr>
            </w:pPr>
            <w:r w:rsidRPr="00945B46">
              <w:rPr>
                <w:rFonts w:ascii="Times New Roman" w:hAnsi="Times New Roman" w:cs="Times New Roman"/>
                <w:sz w:val="20"/>
                <w:szCs w:val="20"/>
              </w:rPr>
              <w:lastRenderedPageBreak/>
              <w:t xml:space="preserve">TABEL BAB 2.2 </w:t>
            </w:r>
          </w:p>
        </w:tc>
      </w:tr>
      <w:tr w:rsidR="00945B46" w:rsidRPr="00945B46" w:rsidTr="00945B46">
        <w:tblPrEx>
          <w:tblCellMar>
            <w:left w:w="108" w:type="dxa"/>
            <w:right w:w="108" w:type="dxa"/>
          </w:tblCellMar>
        </w:tblPrEx>
        <w:trPr>
          <w:gridAfter w:val="1"/>
          <w:wAfter w:w="108" w:type="dxa"/>
          <w:trHeight w:val="159"/>
        </w:trPr>
        <w:tc>
          <w:tcPr>
            <w:tcW w:w="10542" w:type="dxa"/>
            <w:tcBorders>
              <w:top w:val="nil"/>
              <w:left w:val="nil"/>
              <w:bottom w:val="nil"/>
              <w:right w:val="nil"/>
            </w:tcBorders>
          </w:tcPr>
          <w:p w:rsidR="00945B46" w:rsidRPr="00403EAE" w:rsidRDefault="00945B46" w:rsidP="00945B46">
            <w:pPr>
              <w:pStyle w:val="Default"/>
              <w:jc w:val="center"/>
              <w:rPr>
                <w:rFonts w:ascii="Times New Roman" w:hAnsi="Times New Roman" w:cs="Times New Roman"/>
                <w:sz w:val="18"/>
                <w:szCs w:val="18"/>
                <w:lang w:val="id-ID"/>
              </w:rPr>
            </w:pPr>
            <w:r w:rsidRPr="00945B46">
              <w:rPr>
                <w:rFonts w:ascii="Times New Roman" w:hAnsi="Times New Roman" w:cs="Times New Roman"/>
                <w:sz w:val="18"/>
                <w:szCs w:val="18"/>
              </w:rPr>
              <w:t>REVIEW TERHADAP RANCANGAN AWAL RKPD TAHUN 201</w:t>
            </w:r>
            <w:r w:rsidR="00403EAE">
              <w:rPr>
                <w:rFonts w:ascii="Times New Roman" w:hAnsi="Times New Roman" w:cs="Times New Roman"/>
                <w:sz w:val="18"/>
                <w:szCs w:val="18"/>
                <w:lang w:val="id-ID"/>
              </w:rPr>
              <w:t>9</w:t>
            </w:r>
          </w:p>
        </w:tc>
      </w:tr>
      <w:tr w:rsidR="00945B46" w:rsidTr="00945B46">
        <w:trPr>
          <w:trHeight w:val="159"/>
        </w:trPr>
        <w:tc>
          <w:tcPr>
            <w:tcW w:w="10650" w:type="dxa"/>
            <w:gridSpan w:val="2"/>
            <w:tcBorders>
              <w:top w:val="nil"/>
              <w:left w:val="nil"/>
              <w:bottom w:val="nil"/>
              <w:right w:val="nil"/>
            </w:tcBorders>
          </w:tcPr>
          <w:p w:rsidR="00945B46" w:rsidRPr="00945B46" w:rsidRDefault="00945B46" w:rsidP="00B43EF9">
            <w:pPr>
              <w:pStyle w:val="Default"/>
              <w:jc w:val="center"/>
              <w:rPr>
                <w:rFonts w:ascii="Times New Roman" w:hAnsi="Times New Roman" w:cs="Times New Roman"/>
                <w:sz w:val="18"/>
                <w:szCs w:val="18"/>
              </w:rPr>
            </w:pPr>
            <w:r w:rsidRPr="00945B46">
              <w:rPr>
                <w:rFonts w:ascii="Times New Roman" w:hAnsi="Times New Roman" w:cs="Times New Roman"/>
                <w:sz w:val="18"/>
                <w:szCs w:val="18"/>
              </w:rPr>
              <w:t xml:space="preserve">KECAMATAN </w:t>
            </w:r>
            <w:r w:rsidR="00B43EF9">
              <w:rPr>
                <w:rFonts w:ascii="Times New Roman" w:hAnsi="Times New Roman" w:cs="Times New Roman"/>
                <w:sz w:val="18"/>
                <w:szCs w:val="18"/>
              </w:rPr>
              <w:t>KEJAJAR</w:t>
            </w:r>
          </w:p>
        </w:tc>
      </w:tr>
    </w:tbl>
    <w:p w:rsidR="00945B46" w:rsidRPr="0026557E" w:rsidRDefault="00945B46" w:rsidP="008B15FE">
      <w:pPr>
        <w:pStyle w:val="Default"/>
        <w:spacing w:line="360" w:lineRule="auto"/>
        <w:jc w:val="both"/>
        <w:rPr>
          <w:rFonts w:ascii="Times New Roman" w:hAnsi="Times New Roman" w:cs="Times New Roman"/>
          <w:lang w:val="id-ID"/>
        </w:rPr>
      </w:pPr>
    </w:p>
    <w:tbl>
      <w:tblPr>
        <w:tblStyle w:val="TableGrid"/>
        <w:tblW w:w="14072" w:type="dxa"/>
        <w:tblLayout w:type="fixed"/>
        <w:tblLook w:val="04A0"/>
      </w:tblPr>
      <w:tblGrid>
        <w:gridCol w:w="250"/>
        <w:gridCol w:w="2108"/>
        <w:gridCol w:w="703"/>
        <w:gridCol w:w="2009"/>
        <w:gridCol w:w="759"/>
        <w:gridCol w:w="942"/>
        <w:gridCol w:w="2210"/>
        <w:gridCol w:w="703"/>
        <w:gridCol w:w="2048"/>
        <w:gridCol w:w="616"/>
        <w:gridCol w:w="863"/>
        <w:gridCol w:w="861"/>
      </w:tblGrid>
      <w:tr w:rsidR="00AB0155" w:rsidRPr="001601C6" w:rsidTr="00C91CE2">
        <w:trPr>
          <w:trHeight w:val="178"/>
        </w:trPr>
        <w:tc>
          <w:tcPr>
            <w:tcW w:w="6771" w:type="dxa"/>
            <w:gridSpan w:val="6"/>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RENCANA AWAL SKPD</w:t>
            </w:r>
          </w:p>
        </w:tc>
        <w:tc>
          <w:tcPr>
            <w:tcW w:w="6440" w:type="dxa"/>
            <w:gridSpan w:val="5"/>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HASILANALISA KEBUTUHAN</w:t>
            </w:r>
          </w:p>
        </w:tc>
        <w:tc>
          <w:tcPr>
            <w:tcW w:w="861" w:type="dxa"/>
            <w:vMerge w:val="restart"/>
          </w:tcPr>
          <w:p w:rsidR="00AB0155" w:rsidRPr="00383A50" w:rsidRDefault="00AB0155" w:rsidP="00AB0155">
            <w:pPr>
              <w:rPr>
                <w:rFonts w:ascii="Times New Roman" w:hAnsi="Times New Roman" w:cs="Times New Roman"/>
                <w:b/>
                <w:sz w:val="10"/>
                <w:szCs w:val="10"/>
              </w:rPr>
            </w:pPr>
          </w:p>
          <w:p w:rsidR="00AB0155" w:rsidRPr="00383A50" w:rsidRDefault="00AB0155" w:rsidP="00AB0155">
            <w:pPr>
              <w:rPr>
                <w:rFonts w:ascii="Times New Roman" w:hAnsi="Times New Roman" w:cs="Times New Roman"/>
                <w:b/>
                <w:sz w:val="10"/>
                <w:szCs w:val="10"/>
              </w:rPr>
            </w:pPr>
            <w:r w:rsidRPr="00383A50">
              <w:rPr>
                <w:rFonts w:ascii="Times New Roman" w:hAnsi="Times New Roman" w:cs="Times New Roman"/>
                <w:b/>
                <w:sz w:val="10"/>
                <w:szCs w:val="10"/>
              </w:rPr>
              <w:t>CATATAN PENTING</w:t>
            </w:r>
          </w:p>
        </w:tc>
      </w:tr>
      <w:tr w:rsidR="00AB0155" w:rsidRPr="001601C6" w:rsidTr="00C91CE2">
        <w:trPr>
          <w:trHeight w:val="534"/>
        </w:trPr>
        <w:tc>
          <w:tcPr>
            <w:tcW w:w="250" w:type="dxa"/>
          </w:tcPr>
          <w:p w:rsidR="00AB0155" w:rsidRPr="001601C6" w:rsidRDefault="00AB0155" w:rsidP="00AB0155">
            <w:pPr>
              <w:rPr>
                <w:rFonts w:ascii="Times New Roman" w:hAnsi="Times New Roman" w:cs="Times New Roman"/>
                <w:b/>
                <w:sz w:val="12"/>
                <w:szCs w:val="12"/>
              </w:rPr>
            </w:pPr>
            <w:r w:rsidRPr="001601C6">
              <w:rPr>
                <w:rFonts w:ascii="Times New Roman" w:hAnsi="Times New Roman" w:cs="Times New Roman"/>
                <w:b/>
                <w:sz w:val="12"/>
                <w:szCs w:val="12"/>
              </w:rPr>
              <w:t>NO</w:t>
            </w:r>
          </w:p>
        </w:tc>
        <w:tc>
          <w:tcPr>
            <w:tcW w:w="210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PROGRAM</w:t>
            </w:r>
            <w:r>
              <w:rPr>
                <w:rFonts w:ascii="Times New Roman" w:hAnsi="Times New Roman" w:cs="Times New Roman"/>
                <w:b/>
                <w:sz w:val="10"/>
                <w:szCs w:val="10"/>
              </w:rPr>
              <w:t xml:space="preserve"> </w:t>
            </w:r>
            <w:r w:rsidRPr="00383A50">
              <w:rPr>
                <w:rFonts w:ascii="Times New Roman" w:hAnsi="Times New Roman" w:cs="Times New Roman"/>
                <w:b/>
                <w:sz w:val="10"/>
                <w:szCs w:val="10"/>
              </w:rPr>
              <w:t>/</w:t>
            </w:r>
            <w:r>
              <w:rPr>
                <w:rFonts w:ascii="Times New Roman" w:hAnsi="Times New Roman" w:cs="Times New Roman"/>
                <w:b/>
                <w:sz w:val="10"/>
                <w:szCs w:val="10"/>
              </w:rPr>
              <w:t xml:space="preserve"> </w:t>
            </w:r>
            <w:r w:rsidRPr="00383A50">
              <w:rPr>
                <w:rFonts w:ascii="Times New Roman" w:hAnsi="Times New Roman" w:cs="Times New Roman"/>
                <w:b/>
                <w:sz w:val="10"/>
                <w:szCs w:val="10"/>
              </w:rPr>
              <w:t>KEGIATAN</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LOKASI</w:t>
            </w:r>
          </w:p>
        </w:tc>
        <w:tc>
          <w:tcPr>
            <w:tcW w:w="200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INDIKATOR KINERJA</w:t>
            </w:r>
          </w:p>
        </w:tc>
        <w:tc>
          <w:tcPr>
            <w:tcW w:w="75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TARGET CAPAIAN KINERJA</w:t>
            </w:r>
          </w:p>
        </w:tc>
        <w:tc>
          <w:tcPr>
            <w:tcW w:w="942"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PAGU INDIKATIF</w:t>
            </w:r>
          </w:p>
        </w:tc>
        <w:tc>
          <w:tcPr>
            <w:tcW w:w="2210"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PROGRAM</w:t>
            </w:r>
            <w:r>
              <w:rPr>
                <w:rFonts w:ascii="Times New Roman" w:hAnsi="Times New Roman" w:cs="Times New Roman"/>
                <w:b/>
                <w:sz w:val="10"/>
                <w:szCs w:val="10"/>
              </w:rPr>
              <w:t xml:space="preserve"> </w:t>
            </w:r>
            <w:r w:rsidRPr="00383A50">
              <w:rPr>
                <w:rFonts w:ascii="Times New Roman" w:hAnsi="Times New Roman" w:cs="Times New Roman"/>
                <w:b/>
                <w:sz w:val="10"/>
                <w:szCs w:val="10"/>
              </w:rPr>
              <w:t>/</w:t>
            </w:r>
            <w:r>
              <w:rPr>
                <w:rFonts w:ascii="Times New Roman" w:hAnsi="Times New Roman" w:cs="Times New Roman"/>
                <w:b/>
                <w:sz w:val="10"/>
                <w:szCs w:val="10"/>
              </w:rPr>
              <w:t xml:space="preserve"> </w:t>
            </w:r>
            <w:r w:rsidRPr="00383A50">
              <w:rPr>
                <w:rFonts w:ascii="Times New Roman" w:hAnsi="Times New Roman" w:cs="Times New Roman"/>
                <w:b/>
                <w:sz w:val="10"/>
                <w:szCs w:val="10"/>
              </w:rPr>
              <w:t>KEGIATAN</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LOKASI</w:t>
            </w:r>
          </w:p>
        </w:tc>
        <w:tc>
          <w:tcPr>
            <w:tcW w:w="204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INDIKATOR KINERJA</w:t>
            </w:r>
          </w:p>
        </w:tc>
        <w:tc>
          <w:tcPr>
            <w:tcW w:w="616"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TARGET CAPAIAN KINERJA</w:t>
            </w:r>
          </w:p>
        </w:tc>
        <w:tc>
          <w:tcPr>
            <w:tcW w:w="86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KEBUTUHAN DANA</w:t>
            </w:r>
          </w:p>
        </w:tc>
        <w:tc>
          <w:tcPr>
            <w:tcW w:w="861" w:type="dxa"/>
            <w:vMerge/>
          </w:tcPr>
          <w:p w:rsidR="00AB0155" w:rsidRPr="00383A50" w:rsidRDefault="00AB0155" w:rsidP="00AB0155">
            <w:pPr>
              <w:rPr>
                <w:rFonts w:ascii="Times New Roman" w:hAnsi="Times New Roman" w:cs="Times New Roman"/>
                <w:b/>
                <w:sz w:val="10"/>
                <w:szCs w:val="10"/>
              </w:rPr>
            </w:pPr>
          </w:p>
        </w:tc>
      </w:tr>
      <w:tr w:rsidR="00AB0155" w:rsidRPr="001601C6" w:rsidTr="00C91CE2">
        <w:trPr>
          <w:trHeight w:val="193"/>
        </w:trPr>
        <w:tc>
          <w:tcPr>
            <w:tcW w:w="250" w:type="dxa"/>
          </w:tcPr>
          <w:p w:rsidR="00AB0155" w:rsidRPr="001601C6" w:rsidRDefault="00AB0155" w:rsidP="00AB0155">
            <w:pPr>
              <w:jc w:val="center"/>
              <w:rPr>
                <w:rFonts w:ascii="Times New Roman" w:hAnsi="Times New Roman" w:cs="Times New Roman"/>
                <w:b/>
                <w:sz w:val="12"/>
                <w:szCs w:val="12"/>
              </w:rPr>
            </w:pPr>
            <w:r w:rsidRPr="001601C6">
              <w:rPr>
                <w:rFonts w:ascii="Times New Roman" w:hAnsi="Times New Roman" w:cs="Times New Roman"/>
                <w:b/>
                <w:sz w:val="12"/>
                <w:szCs w:val="12"/>
              </w:rPr>
              <w:t>1</w:t>
            </w:r>
          </w:p>
        </w:tc>
        <w:tc>
          <w:tcPr>
            <w:tcW w:w="210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2</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3</w:t>
            </w:r>
          </w:p>
        </w:tc>
        <w:tc>
          <w:tcPr>
            <w:tcW w:w="200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4</w:t>
            </w:r>
          </w:p>
        </w:tc>
        <w:tc>
          <w:tcPr>
            <w:tcW w:w="75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5</w:t>
            </w:r>
          </w:p>
        </w:tc>
        <w:tc>
          <w:tcPr>
            <w:tcW w:w="942"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6</w:t>
            </w:r>
          </w:p>
        </w:tc>
        <w:tc>
          <w:tcPr>
            <w:tcW w:w="2210"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7</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8</w:t>
            </w:r>
          </w:p>
        </w:tc>
        <w:tc>
          <w:tcPr>
            <w:tcW w:w="204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9</w:t>
            </w:r>
          </w:p>
        </w:tc>
        <w:tc>
          <w:tcPr>
            <w:tcW w:w="616"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10</w:t>
            </w:r>
          </w:p>
        </w:tc>
        <w:tc>
          <w:tcPr>
            <w:tcW w:w="86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11</w:t>
            </w:r>
          </w:p>
        </w:tc>
        <w:tc>
          <w:tcPr>
            <w:tcW w:w="861"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12</w:t>
            </w:r>
          </w:p>
        </w:tc>
      </w:tr>
      <w:tr w:rsidR="00740DFA" w:rsidRPr="001601C6" w:rsidTr="00C91CE2">
        <w:trPr>
          <w:trHeight w:val="193"/>
        </w:trPr>
        <w:tc>
          <w:tcPr>
            <w:tcW w:w="250" w:type="dxa"/>
          </w:tcPr>
          <w:p w:rsidR="00740DFA" w:rsidRPr="008F344B" w:rsidRDefault="00740DFA" w:rsidP="008F344B">
            <w:pPr>
              <w:rPr>
                <w:rFonts w:ascii="Times New Roman" w:hAnsi="Times New Roman" w:cs="Times New Roman"/>
                <w:b/>
                <w:sz w:val="12"/>
                <w:szCs w:val="12"/>
                <w:lang w:val="id-ID"/>
              </w:rPr>
            </w:pPr>
            <w:r>
              <w:rPr>
                <w:rFonts w:ascii="Times New Roman" w:hAnsi="Times New Roman" w:cs="Times New Roman"/>
                <w:b/>
                <w:sz w:val="12"/>
                <w:szCs w:val="12"/>
                <w:lang w:val="id-ID"/>
              </w:rPr>
              <w:t>1</w:t>
            </w:r>
          </w:p>
        </w:tc>
        <w:tc>
          <w:tcPr>
            <w:tcW w:w="2108" w:type="dxa"/>
          </w:tcPr>
          <w:p w:rsidR="00740DFA" w:rsidRPr="00A2593D" w:rsidRDefault="00A2593D" w:rsidP="00AB0155">
            <w:pPr>
              <w:pStyle w:val="Default"/>
              <w:rPr>
                <w:rFonts w:ascii="Times New Roman" w:hAnsi="Times New Roman" w:cs="Times New Roman"/>
                <w:b/>
                <w:bCs/>
                <w:color w:val="D99594" w:themeColor="accent2" w:themeTint="99"/>
                <w:sz w:val="14"/>
                <w:szCs w:val="14"/>
              </w:rPr>
            </w:pPr>
            <w:r w:rsidRPr="00A2593D">
              <w:rPr>
                <w:rFonts w:ascii="Times New Roman" w:eastAsia="Times New Roman" w:hAnsi="Times New Roman" w:cs="Times New Roman"/>
                <w:b/>
                <w:bCs/>
                <w:color w:val="000000" w:themeColor="text1"/>
                <w:sz w:val="14"/>
                <w:szCs w:val="14"/>
                <w:lang w:val="id-ID"/>
              </w:rPr>
              <w:t>Program Peningkatan Pelayanan Publik</w:t>
            </w:r>
          </w:p>
        </w:tc>
        <w:tc>
          <w:tcPr>
            <w:tcW w:w="703" w:type="dxa"/>
          </w:tcPr>
          <w:p w:rsidR="00740DFA" w:rsidRPr="007A42E8" w:rsidRDefault="00740DFA" w:rsidP="00AB0155">
            <w:pPr>
              <w:jc w:val="center"/>
              <w:rPr>
                <w:rFonts w:ascii="Times New Roman" w:hAnsi="Times New Roman" w:cs="Times New Roman"/>
                <w:b/>
                <w:sz w:val="14"/>
                <w:szCs w:val="14"/>
                <w:lang w:val="id-ID"/>
              </w:rPr>
            </w:pPr>
            <w:r w:rsidRPr="007A42E8">
              <w:rPr>
                <w:rFonts w:ascii="Times New Roman" w:hAnsi="Times New Roman" w:cs="Times New Roman"/>
                <w:b/>
                <w:sz w:val="14"/>
                <w:szCs w:val="14"/>
                <w:lang w:val="id-ID"/>
              </w:rPr>
              <w:t>Kec Kejajar</w:t>
            </w:r>
          </w:p>
        </w:tc>
        <w:tc>
          <w:tcPr>
            <w:tcW w:w="2009" w:type="dxa"/>
          </w:tcPr>
          <w:p w:rsidR="00740DFA" w:rsidRPr="00DF35B2" w:rsidRDefault="00A2593D" w:rsidP="00AB0155">
            <w:pPr>
              <w:pStyle w:val="Default"/>
              <w:rPr>
                <w:rFonts w:ascii="Times New Roman" w:hAnsi="Times New Roman" w:cs="Times New Roman"/>
                <w:b/>
                <w:bCs/>
                <w:color w:val="D99594" w:themeColor="accent2" w:themeTint="99"/>
                <w:sz w:val="14"/>
                <w:szCs w:val="14"/>
              </w:rPr>
            </w:pPr>
            <w:r w:rsidRPr="00DF35B2">
              <w:rPr>
                <w:rFonts w:ascii="Times New Roman" w:hAnsi="Times New Roman" w:cs="Times New Roman"/>
                <w:b/>
                <w:sz w:val="14"/>
                <w:szCs w:val="14"/>
              </w:rPr>
              <w:t>Indeks Kepuasan Masyarakat</w:t>
            </w:r>
          </w:p>
        </w:tc>
        <w:tc>
          <w:tcPr>
            <w:tcW w:w="759" w:type="dxa"/>
          </w:tcPr>
          <w:p w:rsidR="00740DFA" w:rsidRPr="00DF35B2" w:rsidRDefault="00740DFA" w:rsidP="00AB0155">
            <w:pPr>
              <w:jc w:val="center"/>
              <w:rPr>
                <w:rFonts w:ascii="Times New Roman" w:hAnsi="Times New Roman" w:cs="Times New Roman"/>
                <w:b/>
                <w:sz w:val="10"/>
                <w:szCs w:val="10"/>
                <w:lang w:val="id-ID"/>
              </w:rPr>
            </w:pPr>
          </w:p>
        </w:tc>
        <w:tc>
          <w:tcPr>
            <w:tcW w:w="942" w:type="dxa"/>
          </w:tcPr>
          <w:p w:rsidR="00740DFA" w:rsidRPr="00DF35B2" w:rsidRDefault="00740DFA" w:rsidP="00AB0155">
            <w:pPr>
              <w:jc w:val="center"/>
              <w:rPr>
                <w:rFonts w:ascii="Times New Roman" w:hAnsi="Times New Roman" w:cs="Times New Roman"/>
                <w:b/>
                <w:sz w:val="10"/>
                <w:szCs w:val="10"/>
                <w:lang w:val="id-ID"/>
              </w:rPr>
            </w:pPr>
          </w:p>
        </w:tc>
        <w:tc>
          <w:tcPr>
            <w:tcW w:w="2210" w:type="dxa"/>
          </w:tcPr>
          <w:p w:rsidR="00740DFA" w:rsidRPr="00DF35B2" w:rsidRDefault="00564FF6" w:rsidP="00AB0155">
            <w:pPr>
              <w:pStyle w:val="Default"/>
              <w:rPr>
                <w:rFonts w:ascii="Times New Roman" w:hAnsi="Times New Roman" w:cs="Times New Roman"/>
                <w:b/>
                <w:bCs/>
                <w:color w:val="D99594" w:themeColor="accent2" w:themeTint="99"/>
                <w:sz w:val="14"/>
                <w:szCs w:val="14"/>
              </w:rPr>
            </w:pPr>
            <w:r w:rsidRPr="00DF35B2">
              <w:rPr>
                <w:rFonts w:ascii="Times New Roman" w:eastAsia="Times New Roman" w:hAnsi="Times New Roman" w:cs="Times New Roman"/>
                <w:b/>
                <w:bCs/>
                <w:color w:val="000000" w:themeColor="text1"/>
                <w:sz w:val="14"/>
                <w:szCs w:val="14"/>
                <w:lang w:val="id-ID"/>
              </w:rPr>
              <w:t>Program Peningkatan Pelayanan Publik</w:t>
            </w:r>
          </w:p>
        </w:tc>
        <w:tc>
          <w:tcPr>
            <w:tcW w:w="703" w:type="dxa"/>
          </w:tcPr>
          <w:p w:rsidR="00740DFA" w:rsidRPr="00DF35B2" w:rsidRDefault="00740DFA" w:rsidP="0026557E">
            <w:pPr>
              <w:jc w:val="center"/>
              <w:rPr>
                <w:rFonts w:ascii="Times New Roman" w:hAnsi="Times New Roman" w:cs="Times New Roman"/>
                <w:b/>
                <w:sz w:val="10"/>
                <w:szCs w:val="10"/>
                <w:lang w:val="id-ID"/>
              </w:rPr>
            </w:pPr>
            <w:r w:rsidRPr="00DF35B2">
              <w:rPr>
                <w:rFonts w:ascii="Times New Roman" w:hAnsi="Times New Roman" w:cs="Times New Roman"/>
                <w:b/>
                <w:sz w:val="10"/>
                <w:szCs w:val="10"/>
                <w:lang w:val="id-ID"/>
              </w:rPr>
              <w:t>Kec Kejajar</w:t>
            </w:r>
          </w:p>
        </w:tc>
        <w:tc>
          <w:tcPr>
            <w:tcW w:w="2048" w:type="dxa"/>
          </w:tcPr>
          <w:p w:rsidR="00740DFA" w:rsidRPr="00DF35B2" w:rsidRDefault="000E3163" w:rsidP="00AB0155">
            <w:pPr>
              <w:pStyle w:val="Default"/>
              <w:rPr>
                <w:rFonts w:ascii="Times New Roman" w:hAnsi="Times New Roman" w:cs="Times New Roman"/>
                <w:b/>
                <w:bCs/>
                <w:color w:val="D99594" w:themeColor="accent2" w:themeTint="99"/>
                <w:sz w:val="14"/>
                <w:szCs w:val="14"/>
              </w:rPr>
            </w:pPr>
            <w:r w:rsidRPr="00DF35B2">
              <w:rPr>
                <w:rFonts w:ascii="Times New Roman" w:hAnsi="Times New Roman" w:cs="Times New Roman"/>
                <w:b/>
                <w:sz w:val="14"/>
                <w:szCs w:val="14"/>
              </w:rPr>
              <w:t>Indeks Kepuasan Masyarakat</w:t>
            </w:r>
          </w:p>
        </w:tc>
        <w:tc>
          <w:tcPr>
            <w:tcW w:w="616" w:type="dxa"/>
          </w:tcPr>
          <w:p w:rsidR="00740DFA" w:rsidRPr="00DF35B2" w:rsidRDefault="00740DFA" w:rsidP="00AB0155">
            <w:pPr>
              <w:jc w:val="center"/>
              <w:rPr>
                <w:rFonts w:ascii="Times New Roman" w:hAnsi="Times New Roman" w:cs="Times New Roman"/>
                <w:b/>
                <w:sz w:val="10"/>
                <w:szCs w:val="10"/>
                <w:lang w:val="id-ID"/>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0E3163" w:rsidRPr="001601C6" w:rsidTr="00C91CE2">
        <w:trPr>
          <w:trHeight w:val="193"/>
        </w:trPr>
        <w:tc>
          <w:tcPr>
            <w:tcW w:w="250" w:type="dxa"/>
          </w:tcPr>
          <w:p w:rsidR="000E3163" w:rsidRPr="001601C6" w:rsidRDefault="000E3163" w:rsidP="00AB0155">
            <w:pPr>
              <w:jc w:val="center"/>
              <w:rPr>
                <w:rFonts w:ascii="Times New Roman" w:hAnsi="Times New Roman" w:cs="Times New Roman"/>
                <w:b/>
                <w:sz w:val="12"/>
                <w:szCs w:val="12"/>
              </w:rPr>
            </w:pPr>
          </w:p>
        </w:tc>
        <w:tc>
          <w:tcPr>
            <w:tcW w:w="2108" w:type="dxa"/>
          </w:tcPr>
          <w:p w:rsidR="000E3163" w:rsidRPr="00DF35B2" w:rsidRDefault="000E3163" w:rsidP="00AB0155">
            <w:pPr>
              <w:pStyle w:val="Default"/>
              <w:rPr>
                <w:rFonts w:ascii="Times New Roman" w:hAnsi="Times New Roman" w:cs="Times New Roman"/>
                <w:sz w:val="14"/>
                <w:szCs w:val="14"/>
              </w:rPr>
            </w:pPr>
            <w:r w:rsidRPr="00DF35B2">
              <w:rPr>
                <w:rFonts w:ascii="Times New Roman" w:eastAsia="Times New Roman" w:hAnsi="Times New Roman" w:cs="Times New Roman"/>
                <w:bCs/>
                <w:i/>
                <w:color w:val="000000" w:themeColor="text1"/>
                <w:sz w:val="14"/>
                <w:szCs w:val="14"/>
                <w:lang w:val="id-ID"/>
              </w:rPr>
              <w:t>Pengukuran Indek Kepuasan Masyarakat secara Periodik dan Permanen</w:t>
            </w:r>
          </w:p>
        </w:tc>
        <w:tc>
          <w:tcPr>
            <w:tcW w:w="703" w:type="dxa"/>
          </w:tcPr>
          <w:p w:rsidR="000E3163" w:rsidRPr="007A42E8" w:rsidRDefault="000E3163" w:rsidP="00AB0155">
            <w:pPr>
              <w:jc w:val="center"/>
              <w:rPr>
                <w:rFonts w:ascii="Times New Roman" w:hAnsi="Times New Roman" w:cs="Times New Roman"/>
                <w:sz w:val="14"/>
                <w:szCs w:val="14"/>
              </w:rPr>
            </w:pPr>
            <w:r w:rsidRPr="007A42E8">
              <w:rPr>
                <w:rFonts w:ascii="Times New Roman" w:hAnsi="Times New Roman" w:cs="Times New Roman"/>
                <w:sz w:val="14"/>
                <w:szCs w:val="14"/>
                <w:lang w:val="id-ID"/>
              </w:rPr>
              <w:t>Kec Kejajar</w:t>
            </w:r>
          </w:p>
        </w:tc>
        <w:tc>
          <w:tcPr>
            <w:tcW w:w="2009" w:type="dxa"/>
          </w:tcPr>
          <w:p w:rsidR="000E3163" w:rsidRPr="000E3163" w:rsidRDefault="000E3163" w:rsidP="00AB0155">
            <w:pPr>
              <w:pStyle w:val="Default"/>
              <w:rPr>
                <w:rFonts w:ascii="Times New Roman" w:hAnsi="Times New Roman" w:cs="Times New Roman"/>
                <w:sz w:val="14"/>
                <w:szCs w:val="14"/>
              </w:rPr>
            </w:pPr>
            <w:r w:rsidRPr="000E3163">
              <w:rPr>
                <w:rFonts w:ascii="Times New Roman" w:eastAsia="Times New Roman" w:hAnsi="Times New Roman" w:cs="Times New Roman"/>
                <w:bCs/>
                <w:i/>
                <w:color w:val="000000" w:themeColor="text1"/>
                <w:sz w:val="14"/>
                <w:szCs w:val="14"/>
                <w:lang w:val="id-ID"/>
              </w:rPr>
              <w:t>Terukurnya Indek Kepuasan Masyarakat secara Periodik dan Permanen</w:t>
            </w:r>
          </w:p>
        </w:tc>
        <w:tc>
          <w:tcPr>
            <w:tcW w:w="759"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sz w:val="14"/>
                <w:szCs w:val="14"/>
                <w:lang w:val="id-ID"/>
              </w:rPr>
              <w:t>70%</w:t>
            </w:r>
          </w:p>
        </w:tc>
        <w:tc>
          <w:tcPr>
            <w:tcW w:w="942" w:type="dxa"/>
          </w:tcPr>
          <w:p w:rsidR="000E3163" w:rsidRPr="007A42E8" w:rsidRDefault="000E3163" w:rsidP="00AB0155">
            <w:pPr>
              <w:jc w:val="center"/>
              <w:rPr>
                <w:rFonts w:ascii="Times New Roman" w:hAnsi="Times New Roman" w:cs="Times New Roman"/>
                <w:sz w:val="14"/>
                <w:szCs w:val="14"/>
              </w:rPr>
            </w:pPr>
            <w:r w:rsidRPr="007A42E8">
              <w:rPr>
                <w:rFonts w:ascii="Times New Roman" w:eastAsia="Times New Roman" w:hAnsi="Times New Roman" w:cs="Times New Roman"/>
                <w:bCs/>
                <w:color w:val="000000" w:themeColor="text1"/>
                <w:sz w:val="14"/>
                <w:szCs w:val="14"/>
                <w:lang w:val="id-ID"/>
              </w:rPr>
              <w:t>10.000.000</w:t>
            </w:r>
          </w:p>
        </w:tc>
        <w:tc>
          <w:tcPr>
            <w:tcW w:w="2210" w:type="dxa"/>
          </w:tcPr>
          <w:p w:rsidR="000E3163" w:rsidRPr="00DF35B2" w:rsidRDefault="000E3163" w:rsidP="00AB0155">
            <w:pPr>
              <w:pStyle w:val="Default"/>
              <w:rPr>
                <w:rFonts w:ascii="Times New Roman" w:hAnsi="Times New Roman" w:cs="Times New Roman"/>
                <w:sz w:val="14"/>
                <w:szCs w:val="14"/>
              </w:rPr>
            </w:pPr>
            <w:r w:rsidRPr="00DF35B2">
              <w:rPr>
                <w:rFonts w:ascii="Times New Roman" w:eastAsia="Times New Roman" w:hAnsi="Times New Roman" w:cs="Times New Roman"/>
                <w:bCs/>
                <w:i/>
                <w:color w:val="000000" w:themeColor="text1"/>
                <w:sz w:val="14"/>
                <w:szCs w:val="14"/>
                <w:lang w:val="id-ID"/>
              </w:rPr>
              <w:t>Pengukuran Indek Kepuasan Masyarakat secara Periodik dan Permanen</w:t>
            </w:r>
          </w:p>
        </w:tc>
        <w:tc>
          <w:tcPr>
            <w:tcW w:w="703" w:type="dxa"/>
          </w:tcPr>
          <w:p w:rsidR="000E3163" w:rsidRPr="00DF35B2" w:rsidRDefault="000E3163" w:rsidP="0026557E">
            <w:pPr>
              <w:jc w:val="center"/>
              <w:rPr>
                <w:rFonts w:ascii="Times New Roman" w:hAnsi="Times New Roman" w:cs="Times New Roman"/>
                <w:sz w:val="10"/>
                <w:szCs w:val="10"/>
              </w:rPr>
            </w:pPr>
            <w:r w:rsidRPr="00DF35B2">
              <w:rPr>
                <w:rFonts w:ascii="Times New Roman" w:hAnsi="Times New Roman" w:cs="Times New Roman"/>
                <w:sz w:val="10"/>
                <w:szCs w:val="10"/>
                <w:lang w:val="id-ID"/>
              </w:rPr>
              <w:t>Kec Kejajar</w:t>
            </w:r>
          </w:p>
        </w:tc>
        <w:tc>
          <w:tcPr>
            <w:tcW w:w="2048" w:type="dxa"/>
          </w:tcPr>
          <w:p w:rsidR="000E3163" w:rsidRPr="000E3163" w:rsidRDefault="000E3163" w:rsidP="00D05C4A">
            <w:pPr>
              <w:pStyle w:val="Default"/>
              <w:rPr>
                <w:rFonts w:ascii="Times New Roman" w:hAnsi="Times New Roman" w:cs="Times New Roman"/>
                <w:sz w:val="14"/>
                <w:szCs w:val="14"/>
              </w:rPr>
            </w:pPr>
            <w:r w:rsidRPr="000E3163">
              <w:rPr>
                <w:rFonts w:ascii="Times New Roman" w:eastAsia="Times New Roman" w:hAnsi="Times New Roman" w:cs="Times New Roman"/>
                <w:bCs/>
                <w:i/>
                <w:color w:val="000000" w:themeColor="text1"/>
                <w:sz w:val="14"/>
                <w:szCs w:val="14"/>
                <w:lang w:val="id-ID"/>
              </w:rPr>
              <w:t>Terukurnya Indek Kepuasan Masyarakat secara Periodik dan Permanen</w:t>
            </w:r>
          </w:p>
        </w:tc>
        <w:tc>
          <w:tcPr>
            <w:tcW w:w="616"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sz w:val="14"/>
                <w:szCs w:val="14"/>
              </w:rPr>
              <w:t>7</w:t>
            </w:r>
            <w:r w:rsidRPr="007A42E8">
              <w:rPr>
                <w:rFonts w:ascii="Times New Roman" w:hAnsi="Times New Roman" w:cs="Times New Roman"/>
                <w:sz w:val="14"/>
                <w:szCs w:val="14"/>
                <w:lang w:val="id-ID"/>
              </w:rPr>
              <w:t>0%</w:t>
            </w:r>
          </w:p>
        </w:tc>
        <w:tc>
          <w:tcPr>
            <w:tcW w:w="863" w:type="dxa"/>
          </w:tcPr>
          <w:p w:rsidR="000E3163" w:rsidRPr="00383A50" w:rsidRDefault="000E3163" w:rsidP="00AB0155">
            <w:pPr>
              <w:jc w:val="center"/>
              <w:rPr>
                <w:rFonts w:ascii="Times New Roman" w:hAnsi="Times New Roman" w:cs="Times New Roman"/>
                <w:b/>
                <w:sz w:val="10"/>
                <w:szCs w:val="10"/>
              </w:rPr>
            </w:pPr>
          </w:p>
        </w:tc>
        <w:tc>
          <w:tcPr>
            <w:tcW w:w="861" w:type="dxa"/>
          </w:tcPr>
          <w:p w:rsidR="000E3163" w:rsidRPr="00383A50" w:rsidRDefault="000E3163" w:rsidP="00AB0155">
            <w:pPr>
              <w:jc w:val="center"/>
              <w:rPr>
                <w:rFonts w:ascii="Times New Roman" w:hAnsi="Times New Roman" w:cs="Times New Roman"/>
                <w:b/>
                <w:sz w:val="10"/>
                <w:szCs w:val="10"/>
              </w:rPr>
            </w:pPr>
          </w:p>
        </w:tc>
      </w:tr>
      <w:tr w:rsidR="000E3163" w:rsidRPr="001601C6" w:rsidTr="00C91CE2">
        <w:trPr>
          <w:trHeight w:val="193"/>
        </w:trPr>
        <w:tc>
          <w:tcPr>
            <w:tcW w:w="250" w:type="dxa"/>
          </w:tcPr>
          <w:p w:rsidR="000E3163" w:rsidRPr="001601C6" w:rsidRDefault="000E3163" w:rsidP="00AB0155">
            <w:pPr>
              <w:jc w:val="center"/>
              <w:rPr>
                <w:rFonts w:ascii="Times New Roman" w:hAnsi="Times New Roman" w:cs="Times New Roman"/>
                <w:b/>
                <w:sz w:val="12"/>
                <w:szCs w:val="12"/>
              </w:rPr>
            </w:pPr>
          </w:p>
        </w:tc>
        <w:tc>
          <w:tcPr>
            <w:tcW w:w="2108" w:type="dxa"/>
          </w:tcPr>
          <w:p w:rsidR="000E3163" w:rsidRPr="00DF35B2" w:rsidRDefault="000E3163" w:rsidP="00AB0155">
            <w:pPr>
              <w:pStyle w:val="Default"/>
              <w:rPr>
                <w:rFonts w:ascii="Times New Roman" w:eastAsia="Times New Roman" w:hAnsi="Times New Roman" w:cs="Times New Roman"/>
                <w:bCs/>
                <w:i/>
                <w:color w:val="000000" w:themeColor="text1"/>
                <w:sz w:val="14"/>
                <w:szCs w:val="14"/>
                <w:lang w:val="id-ID"/>
              </w:rPr>
            </w:pPr>
            <w:r w:rsidRPr="00DF35B2">
              <w:rPr>
                <w:rFonts w:ascii="Times New Roman" w:eastAsia="Times New Roman" w:hAnsi="Times New Roman" w:cs="Times New Roman"/>
                <w:bCs/>
                <w:i/>
                <w:color w:val="000000" w:themeColor="text1"/>
                <w:sz w:val="14"/>
                <w:szCs w:val="14"/>
                <w:lang w:val="id-ID"/>
              </w:rPr>
              <w:t>Fasilitasi Pelayanan dan Penguatan Kegiatan Perekonomian Rakyat</w:t>
            </w:r>
          </w:p>
        </w:tc>
        <w:tc>
          <w:tcPr>
            <w:tcW w:w="703"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sz w:val="14"/>
                <w:szCs w:val="14"/>
                <w:lang w:val="id-ID"/>
              </w:rPr>
              <w:t>Kec Kejajar</w:t>
            </w:r>
          </w:p>
        </w:tc>
        <w:tc>
          <w:tcPr>
            <w:tcW w:w="2009" w:type="dxa"/>
          </w:tcPr>
          <w:p w:rsidR="000E3163" w:rsidRPr="000E3163" w:rsidRDefault="000E3163" w:rsidP="00AB0155">
            <w:pPr>
              <w:pStyle w:val="Default"/>
              <w:rPr>
                <w:rFonts w:ascii="Times New Roman" w:hAnsi="Times New Roman" w:cs="Times New Roman"/>
                <w:sz w:val="14"/>
                <w:szCs w:val="14"/>
              </w:rPr>
            </w:pPr>
            <w:r w:rsidRPr="000E3163">
              <w:rPr>
                <w:rFonts w:ascii="Times New Roman" w:eastAsia="Times New Roman" w:hAnsi="Times New Roman" w:cs="Times New Roman"/>
                <w:bCs/>
                <w:i/>
                <w:color w:val="000000" w:themeColor="text1"/>
                <w:sz w:val="14"/>
                <w:szCs w:val="14"/>
                <w:lang w:val="id-ID"/>
              </w:rPr>
              <w:t>Terfasilitasinya Pelayanan dan Penguatan Kegiatan Perekonomian Rakyat</w:t>
            </w:r>
          </w:p>
        </w:tc>
        <w:tc>
          <w:tcPr>
            <w:tcW w:w="759"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sz w:val="14"/>
                <w:szCs w:val="14"/>
                <w:lang w:val="id-ID"/>
              </w:rPr>
              <w:t>70%</w:t>
            </w:r>
          </w:p>
        </w:tc>
        <w:tc>
          <w:tcPr>
            <w:tcW w:w="942" w:type="dxa"/>
          </w:tcPr>
          <w:p w:rsidR="000E3163" w:rsidRPr="007A42E8" w:rsidRDefault="000E3163" w:rsidP="00AB0155">
            <w:pPr>
              <w:jc w:val="center"/>
              <w:rPr>
                <w:rFonts w:ascii="Times New Roman" w:eastAsia="Times New Roman" w:hAnsi="Times New Roman" w:cs="Times New Roman"/>
                <w:bCs/>
                <w:color w:val="000000" w:themeColor="text1"/>
                <w:sz w:val="14"/>
                <w:szCs w:val="14"/>
                <w:lang w:val="id-ID"/>
              </w:rPr>
            </w:pPr>
            <w:r w:rsidRPr="007A42E8">
              <w:rPr>
                <w:rFonts w:ascii="Times New Roman" w:eastAsia="Times New Roman" w:hAnsi="Times New Roman" w:cs="Times New Roman"/>
                <w:bCs/>
                <w:color w:val="000000" w:themeColor="text1"/>
                <w:sz w:val="14"/>
                <w:szCs w:val="14"/>
                <w:lang w:val="id-ID"/>
              </w:rPr>
              <w:t>10.000.000</w:t>
            </w:r>
          </w:p>
        </w:tc>
        <w:tc>
          <w:tcPr>
            <w:tcW w:w="2210" w:type="dxa"/>
          </w:tcPr>
          <w:p w:rsidR="000E3163" w:rsidRPr="00DF35B2" w:rsidRDefault="000E3163" w:rsidP="00AB0155">
            <w:pPr>
              <w:pStyle w:val="Default"/>
              <w:rPr>
                <w:rFonts w:ascii="Times New Roman" w:eastAsia="Times New Roman" w:hAnsi="Times New Roman" w:cs="Times New Roman"/>
                <w:i/>
                <w:color w:val="000000" w:themeColor="text1"/>
                <w:sz w:val="14"/>
                <w:szCs w:val="14"/>
                <w:lang w:val="id-ID"/>
              </w:rPr>
            </w:pPr>
            <w:r w:rsidRPr="00DF35B2">
              <w:rPr>
                <w:rFonts w:ascii="Times New Roman" w:eastAsia="Times New Roman" w:hAnsi="Times New Roman" w:cs="Times New Roman"/>
                <w:bCs/>
                <w:i/>
                <w:color w:val="000000" w:themeColor="text1"/>
                <w:sz w:val="14"/>
                <w:szCs w:val="14"/>
                <w:lang w:val="id-ID"/>
              </w:rPr>
              <w:t>Fasilitasi Pelayanan dan Penguatan Kegiatan Perekonomian Rakyat</w:t>
            </w:r>
          </w:p>
        </w:tc>
        <w:tc>
          <w:tcPr>
            <w:tcW w:w="703" w:type="dxa"/>
          </w:tcPr>
          <w:p w:rsidR="000E3163" w:rsidRPr="00DF35B2" w:rsidRDefault="000E3163" w:rsidP="0026557E">
            <w:pPr>
              <w:jc w:val="center"/>
              <w:rPr>
                <w:rFonts w:ascii="Times New Roman" w:hAnsi="Times New Roman" w:cs="Times New Roman"/>
                <w:sz w:val="10"/>
                <w:szCs w:val="10"/>
                <w:lang w:val="id-ID"/>
              </w:rPr>
            </w:pPr>
            <w:r w:rsidRPr="00DF35B2">
              <w:rPr>
                <w:rFonts w:ascii="Times New Roman" w:hAnsi="Times New Roman" w:cs="Times New Roman"/>
                <w:sz w:val="10"/>
                <w:szCs w:val="10"/>
                <w:lang w:val="id-ID"/>
              </w:rPr>
              <w:t>Kec Kejajar</w:t>
            </w:r>
          </w:p>
        </w:tc>
        <w:tc>
          <w:tcPr>
            <w:tcW w:w="2048" w:type="dxa"/>
          </w:tcPr>
          <w:p w:rsidR="000E3163" w:rsidRPr="000E3163" w:rsidRDefault="000E3163" w:rsidP="00D05C4A">
            <w:pPr>
              <w:pStyle w:val="Default"/>
              <w:rPr>
                <w:rFonts w:ascii="Times New Roman" w:hAnsi="Times New Roman" w:cs="Times New Roman"/>
                <w:sz w:val="14"/>
                <w:szCs w:val="14"/>
              </w:rPr>
            </w:pPr>
            <w:r w:rsidRPr="000E3163">
              <w:rPr>
                <w:rFonts w:ascii="Times New Roman" w:eastAsia="Times New Roman" w:hAnsi="Times New Roman" w:cs="Times New Roman"/>
                <w:bCs/>
                <w:i/>
                <w:color w:val="000000" w:themeColor="text1"/>
                <w:sz w:val="14"/>
                <w:szCs w:val="14"/>
                <w:lang w:val="id-ID"/>
              </w:rPr>
              <w:t>Terfasilitasinya Pelayanan dan Penguatan Kegiatan Perekonomian Rakyat</w:t>
            </w:r>
          </w:p>
        </w:tc>
        <w:tc>
          <w:tcPr>
            <w:tcW w:w="616"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sz w:val="14"/>
                <w:szCs w:val="14"/>
              </w:rPr>
              <w:t>7</w:t>
            </w:r>
            <w:r w:rsidRPr="007A42E8">
              <w:rPr>
                <w:rFonts w:ascii="Times New Roman" w:hAnsi="Times New Roman" w:cs="Times New Roman"/>
                <w:sz w:val="14"/>
                <w:szCs w:val="14"/>
                <w:lang w:val="id-ID"/>
              </w:rPr>
              <w:t>0%</w:t>
            </w:r>
          </w:p>
        </w:tc>
        <w:tc>
          <w:tcPr>
            <w:tcW w:w="863" w:type="dxa"/>
          </w:tcPr>
          <w:p w:rsidR="000E3163" w:rsidRPr="00383A50" w:rsidRDefault="000E3163" w:rsidP="00AB0155">
            <w:pPr>
              <w:jc w:val="center"/>
              <w:rPr>
                <w:rFonts w:ascii="Times New Roman" w:hAnsi="Times New Roman" w:cs="Times New Roman"/>
                <w:b/>
                <w:sz w:val="10"/>
                <w:szCs w:val="10"/>
              </w:rPr>
            </w:pPr>
          </w:p>
        </w:tc>
        <w:tc>
          <w:tcPr>
            <w:tcW w:w="861" w:type="dxa"/>
          </w:tcPr>
          <w:p w:rsidR="000E3163" w:rsidRPr="00383A50" w:rsidRDefault="000E3163" w:rsidP="00AB0155">
            <w:pPr>
              <w:jc w:val="center"/>
              <w:rPr>
                <w:rFonts w:ascii="Times New Roman" w:hAnsi="Times New Roman" w:cs="Times New Roman"/>
                <w:b/>
                <w:sz w:val="10"/>
                <w:szCs w:val="10"/>
              </w:rPr>
            </w:pPr>
          </w:p>
        </w:tc>
      </w:tr>
      <w:tr w:rsidR="000E3163" w:rsidRPr="001601C6" w:rsidTr="00C91CE2">
        <w:trPr>
          <w:trHeight w:val="193"/>
        </w:trPr>
        <w:tc>
          <w:tcPr>
            <w:tcW w:w="250" w:type="dxa"/>
          </w:tcPr>
          <w:p w:rsidR="000E3163" w:rsidRPr="001601C6" w:rsidRDefault="000E3163" w:rsidP="00AB0155">
            <w:pPr>
              <w:jc w:val="center"/>
              <w:rPr>
                <w:rFonts w:ascii="Times New Roman" w:hAnsi="Times New Roman" w:cs="Times New Roman"/>
                <w:b/>
                <w:sz w:val="12"/>
                <w:szCs w:val="12"/>
              </w:rPr>
            </w:pPr>
          </w:p>
        </w:tc>
        <w:tc>
          <w:tcPr>
            <w:tcW w:w="2108" w:type="dxa"/>
          </w:tcPr>
          <w:p w:rsidR="000E3163" w:rsidRPr="00DF35B2" w:rsidRDefault="000E3163" w:rsidP="00AB0155">
            <w:pPr>
              <w:pStyle w:val="Default"/>
              <w:rPr>
                <w:rFonts w:ascii="Times New Roman" w:eastAsia="Times New Roman" w:hAnsi="Times New Roman" w:cs="Times New Roman"/>
                <w:bCs/>
                <w:i/>
                <w:color w:val="000000" w:themeColor="text1"/>
                <w:sz w:val="14"/>
                <w:szCs w:val="14"/>
                <w:lang w:val="id-ID"/>
              </w:rPr>
            </w:pPr>
            <w:r w:rsidRPr="00DF35B2">
              <w:rPr>
                <w:rFonts w:ascii="Times New Roman" w:eastAsia="Times New Roman" w:hAnsi="Times New Roman" w:cs="Times New Roman"/>
                <w:bCs/>
                <w:i/>
                <w:color w:val="000000" w:themeColor="text1"/>
                <w:sz w:val="14"/>
                <w:szCs w:val="14"/>
                <w:lang w:val="id-ID"/>
              </w:rPr>
              <w:t>Pengembangan Pelayanan Administrasi Terpadu Kecamatan (PATEN)</w:t>
            </w:r>
          </w:p>
        </w:tc>
        <w:tc>
          <w:tcPr>
            <w:tcW w:w="703"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b/>
                <w:sz w:val="14"/>
                <w:szCs w:val="14"/>
                <w:lang w:val="id-ID"/>
              </w:rPr>
              <w:t>15 Desa 1 Kelurahan</w:t>
            </w:r>
          </w:p>
        </w:tc>
        <w:tc>
          <w:tcPr>
            <w:tcW w:w="2009" w:type="dxa"/>
          </w:tcPr>
          <w:p w:rsidR="000E3163" w:rsidRPr="000E3163" w:rsidRDefault="000E3163" w:rsidP="00AB0155">
            <w:pPr>
              <w:pStyle w:val="Default"/>
              <w:rPr>
                <w:rFonts w:ascii="Times New Roman" w:hAnsi="Times New Roman" w:cs="Times New Roman"/>
                <w:sz w:val="14"/>
                <w:szCs w:val="14"/>
                <w:lang w:val="id-ID"/>
              </w:rPr>
            </w:pPr>
            <w:r w:rsidRPr="000E3163">
              <w:rPr>
                <w:rFonts w:ascii="Times New Roman" w:eastAsia="Times New Roman" w:hAnsi="Times New Roman" w:cs="Times New Roman"/>
                <w:bCs/>
                <w:i/>
                <w:color w:val="000000" w:themeColor="text1"/>
                <w:sz w:val="14"/>
                <w:szCs w:val="14"/>
                <w:lang w:val="id-ID"/>
              </w:rPr>
              <w:t>Terpenuhinya Pengembangan Pelayanan Administrasi Terpadu Kecamatan (PATEN</w:t>
            </w:r>
          </w:p>
        </w:tc>
        <w:tc>
          <w:tcPr>
            <w:tcW w:w="759"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sz w:val="14"/>
                <w:szCs w:val="14"/>
                <w:lang w:val="id-ID"/>
              </w:rPr>
              <w:t>70%</w:t>
            </w:r>
          </w:p>
        </w:tc>
        <w:tc>
          <w:tcPr>
            <w:tcW w:w="942" w:type="dxa"/>
          </w:tcPr>
          <w:p w:rsidR="000E3163" w:rsidRPr="007A42E8" w:rsidRDefault="000E3163" w:rsidP="00AB0155">
            <w:pPr>
              <w:jc w:val="center"/>
              <w:rPr>
                <w:rFonts w:ascii="Times New Roman" w:eastAsia="Times New Roman" w:hAnsi="Times New Roman" w:cs="Times New Roman"/>
                <w:bCs/>
                <w:color w:val="000000" w:themeColor="text1"/>
                <w:sz w:val="14"/>
                <w:szCs w:val="14"/>
                <w:lang w:val="id-ID"/>
              </w:rPr>
            </w:pPr>
            <w:r w:rsidRPr="007A42E8">
              <w:rPr>
                <w:rFonts w:ascii="Times New Roman" w:eastAsia="Times New Roman" w:hAnsi="Times New Roman" w:cs="Times New Roman"/>
                <w:b/>
                <w:bCs/>
                <w:color w:val="000000" w:themeColor="text1"/>
                <w:sz w:val="14"/>
                <w:szCs w:val="14"/>
                <w:lang w:val="id-ID"/>
              </w:rPr>
              <w:t>20.000.000</w:t>
            </w:r>
          </w:p>
        </w:tc>
        <w:tc>
          <w:tcPr>
            <w:tcW w:w="2210" w:type="dxa"/>
          </w:tcPr>
          <w:p w:rsidR="000E3163" w:rsidRPr="00DF35B2" w:rsidRDefault="000E3163" w:rsidP="00AB0155">
            <w:pPr>
              <w:pStyle w:val="Default"/>
              <w:rPr>
                <w:rFonts w:ascii="Times New Roman" w:eastAsia="Times New Roman" w:hAnsi="Times New Roman" w:cs="Times New Roman"/>
                <w:bCs/>
                <w:i/>
                <w:color w:val="000000" w:themeColor="text1"/>
                <w:sz w:val="14"/>
                <w:szCs w:val="14"/>
                <w:lang w:val="id-ID"/>
              </w:rPr>
            </w:pPr>
            <w:r w:rsidRPr="00DF35B2">
              <w:rPr>
                <w:rFonts w:ascii="Times New Roman" w:eastAsia="Times New Roman" w:hAnsi="Times New Roman" w:cs="Times New Roman"/>
                <w:bCs/>
                <w:i/>
                <w:color w:val="000000" w:themeColor="text1"/>
                <w:sz w:val="14"/>
                <w:szCs w:val="14"/>
                <w:lang w:val="id-ID"/>
              </w:rPr>
              <w:t>Pengembangan Pelayanan Administrasi Terpadu Kecamatan (PATEN)</w:t>
            </w:r>
          </w:p>
        </w:tc>
        <w:tc>
          <w:tcPr>
            <w:tcW w:w="703" w:type="dxa"/>
          </w:tcPr>
          <w:p w:rsidR="000E3163" w:rsidRPr="00DF35B2" w:rsidRDefault="000E3163" w:rsidP="0026557E">
            <w:pPr>
              <w:jc w:val="center"/>
              <w:rPr>
                <w:rFonts w:ascii="Times New Roman" w:hAnsi="Times New Roman" w:cs="Times New Roman"/>
                <w:sz w:val="10"/>
                <w:szCs w:val="10"/>
                <w:lang w:val="id-ID"/>
              </w:rPr>
            </w:pPr>
            <w:r w:rsidRPr="00DF35B2">
              <w:rPr>
                <w:rFonts w:ascii="Times New Roman" w:hAnsi="Times New Roman" w:cs="Times New Roman"/>
                <w:sz w:val="10"/>
                <w:szCs w:val="10"/>
                <w:lang w:val="id-ID"/>
              </w:rPr>
              <w:t>Kec Kejajar</w:t>
            </w:r>
          </w:p>
        </w:tc>
        <w:tc>
          <w:tcPr>
            <w:tcW w:w="2048" w:type="dxa"/>
          </w:tcPr>
          <w:p w:rsidR="000E3163" w:rsidRPr="000E3163" w:rsidRDefault="000E3163" w:rsidP="00D05C4A">
            <w:pPr>
              <w:pStyle w:val="Default"/>
              <w:rPr>
                <w:rFonts w:ascii="Times New Roman" w:hAnsi="Times New Roman" w:cs="Times New Roman"/>
                <w:sz w:val="14"/>
                <w:szCs w:val="14"/>
                <w:lang w:val="id-ID"/>
              </w:rPr>
            </w:pPr>
            <w:r w:rsidRPr="000E3163">
              <w:rPr>
                <w:rFonts w:ascii="Times New Roman" w:eastAsia="Times New Roman" w:hAnsi="Times New Roman" w:cs="Times New Roman"/>
                <w:bCs/>
                <w:i/>
                <w:color w:val="000000" w:themeColor="text1"/>
                <w:sz w:val="14"/>
                <w:szCs w:val="14"/>
                <w:lang w:val="id-ID"/>
              </w:rPr>
              <w:t>Terpenuhinya Pengembangan Pelayanan Administrasi Terpadu Kecamatan (PATEN</w:t>
            </w:r>
          </w:p>
        </w:tc>
        <w:tc>
          <w:tcPr>
            <w:tcW w:w="616" w:type="dxa"/>
          </w:tcPr>
          <w:p w:rsidR="000E3163" w:rsidRPr="007A42E8" w:rsidRDefault="000E3163" w:rsidP="00AB0155">
            <w:pPr>
              <w:jc w:val="center"/>
              <w:rPr>
                <w:rFonts w:ascii="Times New Roman" w:hAnsi="Times New Roman" w:cs="Times New Roman"/>
                <w:sz w:val="14"/>
                <w:szCs w:val="14"/>
                <w:lang w:val="id-ID"/>
              </w:rPr>
            </w:pPr>
            <w:r w:rsidRPr="007A42E8">
              <w:rPr>
                <w:rFonts w:ascii="Times New Roman" w:hAnsi="Times New Roman" w:cs="Times New Roman"/>
                <w:sz w:val="14"/>
                <w:szCs w:val="14"/>
              </w:rPr>
              <w:t>7</w:t>
            </w:r>
            <w:r w:rsidRPr="007A42E8">
              <w:rPr>
                <w:rFonts w:ascii="Times New Roman" w:hAnsi="Times New Roman" w:cs="Times New Roman"/>
                <w:sz w:val="14"/>
                <w:szCs w:val="14"/>
                <w:lang w:val="id-ID"/>
              </w:rPr>
              <w:t>0%</w:t>
            </w:r>
          </w:p>
        </w:tc>
        <w:tc>
          <w:tcPr>
            <w:tcW w:w="863" w:type="dxa"/>
          </w:tcPr>
          <w:p w:rsidR="000E3163" w:rsidRPr="00383A50" w:rsidRDefault="000E3163" w:rsidP="00AB0155">
            <w:pPr>
              <w:jc w:val="center"/>
              <w:rPr>
                <w:rFonts w:ascii="Times New Roman" w:hAnsi="Times New Roman" w:cs="Times New Roman"/>
                <w:b/>
                <w:sz w:val="10"/>
                <w:szCs w:val="10"/>
              </w:rPr>
            </w:pPr>
          </w:p>
        </w:tc>
        <w:tc>
          <w:tcPr>
            <w:tcW w:w="861" w:type="dxa"/>
          </w:tcPr>
          <w:p w:rsidR="000E3163" w:rsidRPr="00383A50" w:rsidRDefault="000E3163"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AB0155">
            <w:pPr>
              <w:pStyle w:val="Default"/>
              <w:rPr>
                <w:rFonts w:ascii="Times New Roman" w:eastAsia="Times New Roman" w:hAnsi="Times New Roman" w:cs="Times New Roman"/>
                <w:bCs/>
                <w:i/>
                <w:color w:val="000000" w:themeColor="text1"/>
                <w:sz w:val="14"/>
                <w:szCs w:val="14"/>
                <w:lang w:val="id-ID"/>
              </w:rPr>
            </w:pPr>
            <w:r w:rsidRPr="006B47B6">
              <w:rPr>
                <w:rFonts w:ascii="Times New Roman" w:eastAsia="Times New Roman" w:hAnsi="Times New Roman" w:cs="Times New Roman"/>
                <w:i/>
                <w:sz w:val="14"/>
                <w:szCs w:val="14"/>
                <w:lang w:val="id-ID"/>
              </w:rPr>
              <w:t>Penataan Lingkungan Kantor Kecamatan Kejajar</w:t>
            </w:r>
          </w:p>
        </w:tc>
        <w:tc>
          <w:tcPr>
            <w:tcW w:w="703" w:type="dxa"/>
          </w:tcPr>
          <w:p w:rsidR="00DD29FF" w:rsidRPr="006B47B6"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AB0155">
            <w:pPr>
              <w:pStyle w:val="Default"/>
              <w:rPr>
                <w:rFonts w:ascii="Times New Roman" w:eastAsia="Times New Roman" w:hAnsi="Times New Roman" w:cs="Times New Roman"/>
                <w:bCs/>
                <w:i/>
                <w:color w:val="000000" w:themeColor="text1"/>
                <w:sz w:val="14"/>
                <w:szCs w:val="14"/>
                <w:lang w:val="id-ID"/>
              </w:rPr>
            </w:pPr>
            <w:r w:rsidRPr="006B47B6">
              <w:rPr>
                <w:rFonts w:ascii="Times New Roman" w:hAnsi="Times New Roman" w:cs="Times New Roman"/>
                <w:sz w:val="14"/>
                <w:szCs w:val="14"/>
                <w:lang w:val="id-ID"/>
              </w:rPr>
              <w:t>Terbangunnya Lingkungan Kantor</w:t>
            </w:r>
          </w:p>
        </w:tc>
        <w:tc>
          <w:tcPr>
            <w:tcW w:w="759" w:type="dxa"/>
          </w:tcPr>
          <w:p w:rsidR="00DD29FF" w:rsidRPr="007E0728" w:rsidRDefault="00DD29FF" w:rsidP="00AB0155">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AB0155">
            <w:pPr>
              <w:jc w:val="center"/>
              <w:rPr>
                <w:rFonts w:ascii="Times New Roman" w:eastAsia="Times New Roman" w:hAnsi="Times New Roman" w:cs="Times New Roman"/>
                <w:b/>
                <w:bCs/>
                <w:color w:val="000000" w:themeColor="text1"/>
                <w:sz w:val="14"/>
                <w:szCs w:val="14"/>
                <w:lang w:val="id-ID"/>
              </w:rPr>
            </w:pPr>
            <w:r w:rsidRPr="007E0728">
              <w:rPr>
                <w:rFonts w:ascii="Times New Roman" w:eastAsia="Times New Roman" w:hAnsi="Times New Roman" w:cs="Times New Roman"/>
                <w:bCs/>
                <w:color w:val="000000"/>
                <w:sz w:val="14"/>
                <w:szCs w:val="14"/>
                <w:lang w:val="id-ID"/>
              </w:rPr>
              <w:t>100.000.000</w:t>
            </w:r>
          </w:p>
        </w:tc>
        <w:tc>
          <w:tcPr>
            <w:tcW w:w="2210" w:type="dxa"/>
          </w:tcPr>
          <w:p w:rsidR="00DD29FF" w:rsidRPr="006B47B6" w:rsidRDefault="00DD29FF" w:rsidP="00D05C4A">
            <w:pPr>
              <w:pStyle w:val="Default"/>
              <w:rPr>
                <w:rFonts w:ascii="Times New Roman" w:eastAsia="Times New Roman" w:hAnsi="Times New Roman" w:cs="Times New Roman"/>
                <w:bCs/>
                <w:i/>
                <w:color w:val="000000" w:themeColor="text1"/>
                <w:sz w:val="14"/>
                <w:szCs w:val="14"/>
                <w:lang w:val="id-ID"/>
              </w:rPr>
            </w:pPr>
            <w:r w:rsidRPr="006B47B6">
              <w:rPr>
                <w:rFonts w:ascii="Times New Roman" w:eastAsia="Times New Roman" w:hAnsi="Times New Roman" w:cs="Times New Roman"/>
                <w:i/>
                <w:sz w:val="14"/>
                <w:szCs w:val="14"/>
                <w:lang w:val="id-ID"/>
              </w:rPr>
              <w:t>Penataan Lingkungan Kantor Kecamatan Kejajar</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6B47B6" w:rsidRDefault="00DD29FF" w:rsidP="00D05C4A">
            <w:pPr>
              <w:pStyle w:val="Default"/>
              <w:rPr>
                <w:rFonts w:ascii="Times New Roman" w:eastAsia="Times New Roman" w:hAnsi="Times New Roman" w:cs="Times New Roman"/>
                <w:bCs/>
                <w:i/>
                <w:color w:val="000000" w:themeColor="text1"/>
                <w:sz w:val="14"/>
                <w:szCs w:val="14"/>
                <w:lang w:val="id-ID"/>
              </w:rPr>
            </w:pPr>
            <w:r w:rsidRPr="006B47B6">
              <w:rPr>
                <w:rFonts w:ascii="Times New Roman" w:hAnsi="Times New Roman" w:cs="Times New Roman"/>
                <w:sz w:val="14"/>
                <w:szCs w:val="14"/>
                <w:lang w:val="id-ID"/>
              </w:rPr>
              <w:t>Terbangunnya Lingkungan Kantor</w:t>
            </w: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AB0155">
            <w:pPr>
              <w:pStyle w:val="Default"/>
              <w:rPr>
                <w:rFonts w:ascii="Times New Roman" w:eastAsia="Times New Roman" w:hAnsi="Times New Roman" w:cs="Times New Roman"/>
                <w:bCs/>
                <w:i/>
                <w:color w:val="000000" w:themeColor="text1"/>
                <w:sz w:val="14"/>
                <w:szCs w:val="14"/>
                <w:lang w:val="id-ID"/>
              </w:rPr>
            </w:pPr>
            <w:r w:rsidRPr="006B47B6">
              <w:rPr>
                <w:rFonts w:ascii="Times New Roman" w:eastAsia="Times New Roman" w:hAnsi="Times New Roman" w:cs="Times New Roman"/>
                <w:i/>
                <w:sz w:val="14"/>
                <w:szCs w:val="14"/>
                <w:lang w:val="id-ID"/>
              </w:rPr>
              <w:t>Pengadaan Meja dan Kursi Kerja</w:t>
            </w:r>
          </w:p>
        </w:tc>
        <w:tc>
          <w:tcPr>
            <w:tcW w:w="703" w:type="dxa"/>
          </w:tcPr>
          <w:p w:rsidR="00DD29FF" w:rsidRPr="006B47B6"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AB0155">
            <w:pPr>
              <w:pStyle w:val="Default"/>
              <w:rPr>
                <w:rFonts w:ascii="Times New Roman" w:eastAsia="Times New Roman" w:hAnsi="Times New Roman" w:cs="Times New Roman"/>
                <w:bCs/>
                <w:i/>
                <w:color w:val="000000" w:themeColor="text1"/>
                <w:sz w:val="14"/>
                <w:szCs w:val="14"/>
                <w:lang w:val="id-ID"/>
              </w:rPr>
            </w:pPr>
            <w:r w:rsidRPr="006B47B6">
              <w:rPr>
                <w:rFonts w:ascii="Times New Roman" w:hAnsi="Times New Roman" w:cs="Times New Roman"/>
                <w:sz w:val="14"/>
                <w:szCs w:val="14"/>
                <w:lang w:val="id-ID"/>
              </w:rPr>
              <w:t>Tersedianya Mebeleur yang Representatif</w:t>
            </w:r>
          </w:p>
        </w:tc>
        <w:tc>
          <w:tcPr>
            <w:tcW w:w="759" w:type="dxa"/>
          </w:tcPr>
          <w:p w:rsidR="00DD29FF" w:rsidRPr="007E0728" w:rsidRDefault="00DD29FF" w:rsidP="00AB0155">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AB0155">
            <w:pPr>
              <w:jc w:val="center"/>
              <w:rPr>
                <w:rFonts w:ascii="Times New Roman" w:eastAsia="Times New Roman" w:hAnsi="Times New Roman" w:cs="Times New Roman"/>
                <w:b/>
                <w:bCs/>
                <w:color w:val="000000" w:themeColor="text1"/>
                <w:sz w:val="14"/>
                <w:szCs w:val="14"/>
                <w:lang w:val="id-ID"/>
              </w:rPr>
            </w:pPr>
            <w:r w:rsidRPr="007E0728">
              <w:rPr>
                <w:rFonts w:ascii="Times New Roman" w:eastAsia="Times New Roman" w:hAnsi="Times New Roman" w:cs="Times New Roman"/>
                <w:bCs/>
                <w:color w:val="000000"/>
                <w:sz w:val="14"/>
                <w:szCs w:val="14"/>
                <w:lang w:val="id-ID"/>
              </w:rPr>
              <w:t>50.000.000</w:t>
            </w:r>
          </w:p>
        </w:tc>
        <w:tc>
          <w:tcPr>
            <w:tcW w:w="2210" w:type="dxa"/>
          </w:tcPr>
          <w:p w:rsidR="00DD29FF" w:rsidRPr="006B47B6" w:rsidRDefault="00DD29FF" w:rsidP="00D05C4A">
            <w:pPr>
              <w:pStyle w:val="Default"/>
              <w:rPr>
                <w:rFonts w:ascii="Times New Roman" w:eastAsia="Times New Roman" w:hAnsi="Times New Roman" w:cs="Times New Roman"/>
                <w:bCs/>
                <w:i/>
                <w:color w:val="000000" w:themeColor="text1"/>
                <w:sz w:val="14"/>
                <w:szCs w:val="14"/>
                <w:lang w:val="id-ID"/>
              </w:rPr>
            </w:pPr>
            <w:r w:rsidRPr="006B47B6">
              <w:rPr>
                <w:rFonts w:ascii="Times New Roman" w:eastAsia="Times New Roman" w:hAnsi="Times New Roman" w:cs="Times New Roman"/>
                <w:i/>
                <w:sz w:val="14"/>
                <w:szCs w:val="14"/>
                <w:lang w:val="id-ID"/>
              </w:rPr>
              <w:t>Pengadaan Meja dan Kursi Kerja</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6B47B6" w:rsidRDefault="00DD29FF" w:rsidP="00D05C4A">
            <w:pPr>
              <w:pStyle w:val="Default"/>
              <w:rPr>
                <w:rFonts w:ascii="Times New Roman" w:eastAsia="Times New Roman" w:hAnsi="Times New Roman" w:cs="Times New Roman"/>
                <w:bCs/>
                <w:i/>
                <w:color w:val="000000" w:themeColor="text1"/>
                <w:sz w:val="14"/>
                <w:szCs w:val="14"/>
                <w:lang w:val="id-ID"/>
              </w:rPr>
            </w:pPr>
            <w:r w:rsidRPr="006B47B6">
              <w:rPr>
                <w:rFonts w:ascii="Times New Roman" w:hAnsi="Times New Roman" w:cs="Times New Roman"/>
                <w:sz w:val="14"/>
                <w:szCs w:val="14"/>
                <w:lang w:val="id-ID"/>
              </w:rPr>
              <w:t>Tersedianya Mebeleur yang Representatif</w:t>
            </w: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hAnsi="Times New Roman" w:cs="Times New Roman"/>
                <w:i/>
                <w:sz w:val="14"/>
                <w:szCs w:val="14"/>
                <w:lang w:val="id-ID"/>
              </w:rPr>
            </w:pPr>
            <w:r w:rsidRPr="006B47B6">
              <w:rPr>
                <w:rFonts w:ascii="Times New Roman" w:eastAsia="Times New Roman" w:hAnsi="Times New Roman" w:cs="Times New Roman"/>
                <w:i/>
                <w:color w:val="000000"/>
                <w:sz w:val="14"/>
                <w:szCs w:val="14"/>
                <w:lang w:val="id-ID"/>
              </w:rPr>
              <w:t>Peningkatan Pelayanan Kesekretariatan</w:t>
            </w:r>
          </w:p>
        </w:tc>
        <w:tc>
          <w:tcPr>
            <w:tcW w:w="703" w:type="dxa"/>
          </w:tcPr>
          <w:p w:rsidR="00DD29FF" w:rsidRPr="006B47B6" w:rsidRDefault="00DD29FF" w:rsidP="00AB0155">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r w:rsidRPr="006B47B6">
              <w:rPr>
                <w:rFonts w:ascii="Times New Roman" w:hAnsi="Times New Roman" w:cs="Times New Roman"/>
                <w:i/>
                <w:sz w:val="14"/>
                <w:szCs w:val="14"/>
                <w:lang w:val="id-ID"/>
              </w:rPr>
              <w:t>Persentase Realisasi Belanja Administrasi Perkantoran</w:t>
            </w: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A42E8" w:rsidRDefault="00DD29FF" w:rsidP="00AB0155">
            <w:pPr>
              <w:jc w:val="center"/>
              <w:rPr>
                <w:rFonts w:ascii="Times New Roman" w:eastAsia="Times New Roman" w:hAnsi="Times New Roman" w:cs="Times New Roman"/>
                <w:b/>
                <w:bCs/>
                <w:color w:val="000000" w:themeColor="text1"/>
                <w:sz w:val="14"/>
                <w:szCs w:val="14"/>
                <w:lang w:val="id-ID"/>
              </w:rPr>
            </w:pPr>
          </w:p>
        </w:tc>
        <w:tc>
          <w:tcPr>
            <w:tcW w:w="2210" w:type="dxa"/>
          </w:tcPr>
          <w:p w:rsidR="00DD29FF" w:rsidRPr="006B47B6" w:rsidRDefault="00DD29FF" w:rsidP="00D05C4A">
            <w:pPr>
              <w:rPr>
                <w:rFonts w:ascii="Times New Roman" w:hAnsi="Times New Roman" w:cs="Times New Roman"/>
                <w:i/>
                <w:sz w:val="14"/>
                <w:szCs w:val="14"/>
                <w:lang w:val="id-ID"/>
              </w:rPr>
            </w:pPr>
            <w:r w:rsidRPr="006B47B6">
              <w:rPr>
                <w:rFonts w:ascii="Times New Roman" w:eastAsia="Times New Roman" w:hAnsi="Times New Roman" w:cs="Times New Roman"/>
                <w:i/>
                <w:color w:val="000000"/>
                <w:sz w:val="14"/>
                <w:szCs w:val="14"/>
                <w:lang w:val="id-ID"/>
              </w:rPr>
              <w:t>Peningkatan Pelayanan Kesekretariatan</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6B47B6" w:rsidRDefault="00DD29FF" w:rsidP="00D05C4A">
            <w:pPr>
              <w:rPr>
                <w:rFonts w:ascii="Times New Roman" w:hAnsi="Times New Roman" w:cs="Times New Roman"/>
                <w:i/>
                <w:sz w:val="14"/>
                <w:szCs w:val="14"/>
                <w:lang w:val="id-ID"/>
              </w:rPr>
            </w:pPr>
            <w:r w:rsidRPr="006B47B6">
              <w:rPr>
                <w:rFonts w:ascii="Times New Roman" w:hAnsi="Times New Roman" w:cs="Times New Roman"/>
                <w:i/>
                <w:sz w:val="14"/>
                <w:szCs w:val="14"/>
                <w:lang w:val="id-ID"/>
              </w:rPr>
              <w:t>Persentase Realisasi Belanja Administrasi Perkantoran</w:t>
            </w: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Penyediaan Jasa Komunikasi,Sumber Daya Air dan Listrik</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16.200.000</w:t>
            </w:r>
          </w:p>
        </w:tc>
        <w:tc>
          <w:tcPr>
            <w:tcW w:w="2210"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Penyediaan Jasa Komunikasi,Sumber Daya Air dan Listrik</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Penyediaan jasa Administrasi Keuangan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38.300.000</w:t>
            </w:r>
          </w:p>
        </w:tc>
        <w:tc>
          <w:tcPr>
            <w:tcW w:w="2210"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Penyediaan jasa Administrasi Keuangan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Penyediaan Alat Tulis</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9.500.000</w:t>
            </w:r>
          </w:p>
        </w:tc>
        <w:tc>
          <w:tcPr>
            <w:tcW w:w="2210"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Penyediaan Alat Tulis</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bCs/>
                <w:i/>
                <w:color w:val="000000"/>
                <w:sz w:val="14"/>
                <w:szCs w:val="14"/>
                <w:lang w:val="id-ID"/>
              </w:rPr>
            </w:pPr>
            <w:r w:rsidRPr="006B47B6">
              <w:rPr>
                <w:rFonts w:ascii="Times New Roman" w:eastAsia="Times New Roman" w:hAnsi="Times New Roman" w:cs="Times New Roman"/>
                <w:bCs/>
                <w:i/>
                <w:color w:val="000000"/>
                <w:sz w:val="14"/>
                <w:szCs w:val="14"/>
                <w:lang w:val="id-ID"/>
              </w:rPr>
              <w:t>Penyediaan Baarang cetakan dan Penggandaan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4.000.000</w:t>
            </w:r>
          </w:p>
        </w:tc>
        <w:tc>
          <w:tcPr>
            <w:tcW w:w="2210" w:type="dxa"/>
          </w:tcPr>
          <w:p w:rsidR="00DD29FF" w:rsidRPr="006B47B6" w:rsidRDefault="00DD29FF" w:rsidP="00D05C4A">
            <w:pPr>
              <w:rPr>
                <w:rFonts w:ascii="Times New Roman" w:eastAsia="Times New Roman" w:hAnsi="Times New Roman" w:cs="Times New Roman"/>
                <w:bCs/>
                <w:i/>
                <w:color w:val="000000"/>
                <w:sz w:val="14"/>
                <w:szCs w:val="14"/>
                <w:lang w:val="id-ID"/>
              </w:rPr>
            </w:pPr>
            <w:r w:rsidRPr="006B47B6">
              <w:rPr>
                <w:rFonts w:ascii="Times New Roman" w:eastAsia="Times New Roman" w:hAnsi="Times New Roman" w:cs="Times New Roman"/>
                <w:bCs/>
                <w:i/>
                <w:color w:val="000000"/>
                <w:sz w:val="14"/>
                <w:szCs w:val="14"/>
                <w:lang w:val="id-ID"/>
              </w:rPr>
              <w:t>Penyediaan Baarang cetakan dan Penggandaan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bCs/>
                <w:i/>
                <w:color w:val="000000"/>
                <w:sz w:val="14"/>
                <w:szCs w:val="14"/>
                <w:lang w:val="id-ID"/>
              </w:rPr>
            </w:pPr>
            <w:r w:rsidRPr="006B47B6">
              <w:rPr>
                <w:rFonts w:ascii="Times New Roman" w:eastAsia="Times New Roman" w:hAnsi="Times New Roman" w:cs="Times New Roman"/>
                <w:bCs/>
                <w:i/>
                <w:color w:val="000000"/>
                <w:sz w:val="14"/>
                <w:szCs w:val="14"/>
                <w:lang w:val="id-ID"/>
              </w:rPr>
              <w:t>Penyediaan Komponen Instalasi Listrik/Penerangan Bangunan Kantor</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2.000.000</w:t>
            </w:r>
          </w:p>
        </w:tc>
        <w:tc>
          <w:tcPr>
            <w:tcW w:w="2210" w:type="dxa"/>
          </w:tcPr>
          <w:p w:rsidR="00DD29FF" w:rsidRPr="006B47B6" w:rsidRDefault="00DD29FF" w:rsidP="00D05C4A">
            <w:pPr>
              <w:rPr>
                <w:rFonts w:ascii="Times New Roman" w:eastAsia="Times New Roman" w:hAnsi="Times New Roman" w:cs="Times New Roman"/>
                <w:bCs/>
                <w:i/>
                <w:color w:val="000000"/>
                <w:sz w:val="14"/>
                <w:szCs w:val="14"/>
                <w:lang w:val="id-ID"/>
              </w:rPr>
            </w:pPr>
            <w:r w:rsidRPr="006B47B6">
              <w:rPr>
                <w:rFonts w:ascii="Times New Roman" w:eastAsia="Times New Roman" w:hAnsi="Times New Roman" w:cs="Times New Roman"/>
                <w:bCs/>
                <w:i/>
                <w:color w:val="000000"/>
                <w:sz w:val="14"/>
                <w:szCs w:val="14"/>
                <w:lang w:val="id-ID"/>
              </w:rPr>
              <w:t>Penyediaan Komponen Instalasi Listrik/Penerangan Bangunan Kantor</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Penyedian Peralatan dan Perlengkapan Kantor</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3.783.000</w:t>
            </w:r>
          </w:p>
        </w:tc>
        <w:tc>
          <w:tcPr>
            <w:tcW w:w="2210"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Penyedian Peralatan dan Perlengkapan Kantor</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color w:val="000000"/>
                <w:sz w:val="14"/>
                <w:szCs w:val="14"/>
              </w:rPr>
            </w:pPr>
            <w:r w:rsidRPr="006B47B6">
              <w:rPr>
                <w:rFonts w:ascii="Times New Roman" w:eastAsia="Times New Roman" w:hAnsi="Times New Roman" w:cs="Times New Roman"/>
                <w:i/>
                <w:color w:val="000000"/>
                <w:sz w:val="14"/>
                <w:szCs w:val="14"/>
                <w:lang w:val="id-ID"/>
              </w:rPr>
              <w:t>Penyedian Bahan Bacaan &amp; perundang-undangan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2.220.000</w:t>
            </w:r>
          </w:p>
        </w:tc>
        <w:tc>
          <w:tcPr>
            <w:tcW w:w="2210" w:type="dxa"/>
          </w:tcPr>
          <w:p w:rsidR="00DD29FF" w:rsidRPr="006B47B6" w:rsidRDefault="00DD29FF" w:rsidP="00D05C4A">
            <w:pPr>
              <w:rPr>
                <w:rFonts w:ascii="Times New Roman" w:eastAsia="Times New Roman" w:hAnsi="Times New Roman" w:cs="Times New Roman"/>
                <w:i/>
                <w:color w:val="000000"/>
                <w:sz w:val="14"/>
                <w:szCs w:val="14"/>
              </w:rPr>
            </w:pPr>
            <w:r w:rsidRPr="006B47B6">
              <w:rPr>
                <w:rFonts w:ascii="Times New Roman" w:eastAsia="Times New Roman" w:hAnsi="Times New Roman" w:cs="Times New Roman"/>
                <w:i/>
                <w:color w:val="000000"/>
                <w:sz w:val="14"/>
                <w:szCs w:val="14"/>
                <w:lang w:val="id-ID"/>
              </w:rPr>
              <w:t>Penyedian Bahan Bacaan &amp; perundang-undangan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bCs/>
                <w:i/>
                <w:color w:val="000000"/>
                <w:sz w:val="14"/>
                <w:szCs w:val="14"/>
              </w:rPr>
            </w:pPr>
            <w:r w:rsidRPr="006B47B6">
              <w:rPr>
                <w:rFonts w:ascii="Times New Roman" w:eastAsia="Times New Roman" w:hAnsi="Times New Roman" w:cs="Times New Roman"/>
                <w:bCs/>
                <w:i/>
                <w:color w:val="000000"/>
                <w:sz w:val="14"/>
                <w:szCs w:val="14"/>
                <w:lang w:val="id-ID"/>
              </w:rPr>
              <w:t>PenyediaanMakanan dan Minuman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10.440.000</w:t>
            </w:r>
          </w:p>
        </w:tc>
        <w:tc>
          <w:tcPr>
            <w:tcW w:w="2210" w:type="dxa"/>
          </w:tcPr>
          <w:p w:rsidR="00DD29FF" w:rsidRPr="006B47B6" w:rsidRDefault="00DD29FF" w:rsidP="00D05C4A">
            <w:pPr>
              <w:rPr>
                <w:rFonts w:ascii="Times New Roman" w:eastAsia="Times New Roman" w:hAnsi="Times New Roman" w:cs="Times New Roman"/>
                <w:bCs/>
                <w:i/>
                <w:color w:val="000000"/>
                <w:sz w:val="14"/>
                <w:szCs w:val="14"/>
              </w:rPr>
            </w:pPr>
            <w:r w:rsidRPr="006B47B6">
              <w:rPr>
                <w:rFonts w:ascii="Times New Roman" w:eastAsia="Times New Roman" w:hAnsi="Times New Roman" w:cs="Times New Roman"/>
                <w:bCs/>
                <w:i/>
                <w:color w:val="000000"/>
                <w:sz w:val="14"/>
                <w:szCs w:val="14"/>
                <w:lang w:val="id-ID"/>
              </w:rPr>
              <w:t>PenyediaanMakanan dan Minuman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Rapat – rapat Koordinasi dan Konsultasi Ke Luar Daerah</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5.000.000</w:t>
            </w:r>
          </w:p>
        </w:tc>
        <w:tc>
          <w:tcPr>
            <w:tcW w:w="2210"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Rapat – rapat Koordinasi dan Konsultasi Ke Luar Daerah</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Rapat – rapat Koordinasi dan Konsultasi Ke Dalam Daerah</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7.950.000</w:t>
            </w:r>
          </w:p>
        </w:tc>
        <w:tc>
          <w:tcPr>
            <w:tcW w:w="2210"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Rapat – rapat Koordinasi dan Konsultasi Ke Dalam Daerah</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48" w:type="dxa"/>
          </w:tcPr>
          <w:p w:rsidR="00DD29FF" w:rsidRPr="000E3163" w:rsidRDefault="00DD29FF" w:rsidP="00D05C4A">
            <w:pPr>
              <w:pStyle w:val="Default"/>
              <w:rPr>
                <w:rFonts w:ascii="Times New Roman" w:eastAsia="Times New Roman" w:hAnsi="Times New Roman" w:cs="Times New Roman"/>
                <w:bCs/>
                <w:i/>
                <w:color w:val="000000" w:themeColor="text1"/>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Penyedian Jasa Kebersihan dan Keamanan</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5.100.000</w:t>
            </w:r>
          </w:p>
        </w:tc>
        <w:tc>
          <w:tcPr>
            <w:tcW w:w="2210" w:type="dxa"/>
          </w:tcPr>
          <w:p w:rsidR="00DD29FF" w:rsidRPr="006B47B6" w:rsidRDefault="00DD29FF" w:rsidP="00D05C4A">
            <w:pPr>
              <w:rPr>
                <w:rFonts w:ascii="Times New Roman" w:eastAsia="Times New Roman" w:hAnsi="Times New Roman" w:cs="Times New Roman"/>
                <w:i/>
                <w:color w:val="000000"/>
                <w:sz w:val="14"/>
                <w:szCs w:val="14"/>
                <w:lang w:val="id-ID"/>
              </w:rPr>
            </w:pPr>
            <w:r w:rsidRPr="006B47B6">
              <w:rPr>
                <w:rFonts w:ascii="Times New Roman" w:eastAsia="Times New Roman" w:hAnsi="Times New Roman" w:cs="Times New Roman"/>
                <w:i/>
                <w:color w:val="000000"/>
                <w:sz w:val="14"/>
                <w:szCs w:val="14"/>
                <w:lang w:val="id-ID"/>
              </w:rPr>
              <w:t>Penyedian Jasa Kebersihan dan Keamanan</w:t>
            </w:r>
          </w:p>
        </w:tc>
        <w:tc>
          <w:tcPr>
            <w:tcW w:w="703" w:type="dxa"/>
          </w:tcPr>
          <w:p w:rsidR="00DD29FF" w:rsidRPr="00DF35B2" w:rsidRDefault="00DD29FF" w:rsidP="0026557E">
            <w:pPr>
              <w:jc w:val="center"/>
              <w:rPr>
                <w:rFonts w:ascii="Times New Roman" w:hAnsi="Times New Roman" w:cs="Times New Roman"/>
                <w:sz w:val="10"/>
                <w:szCs w:val="10"/>
                <w:lang w:val="id-ID"/>
              </w:rPr>
            </w:pPr>
          </w:p>
        </w:tc>
        <w:tc>
          <w:tcPr>
            <w:tcW w:w="2048" w:type="dxa"/>
          </w:tcPr>
          <w:p w:rsidR="00DD29FF" w:rsidRPr="006B47B6" w:rsidRDefault="00DD29FF" w:rsidP="00D05C4A">
            <w:pPr>
              <w:rPr>
                <w:rFonts w:ascii="Times New Roman" w:hAnsi="Times New Roman" w:cs="Times New Roman"/>
                <w:i/>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Penyediaan Jasa Pelayanan Umum Pemerintahan</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D05C4A">
            <w:pPr>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3.000.000</w:t>
            </w:r>
          </w:p>
        </w:tc>
        <w:tc>
          <w:tcPr>
            <w:tcW w:w="2210"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Penyediaan Jasa Pelayanan Umum Pemerintahan</w:t>
            </w:r>
          </w:p>
        </w:tc>
        <w:tc>
          <w:tcPr>
            <w:tcW w:w="703" w:type="dxa"/>
          </w:tcPr>
          <w:p w:rsidR="00DD29FF" w:rsidRPr="00DF35B2" w:rsidRDefault="00DD29FF" w:rsidP="0026557E">
            <w:pPr>
              <w:jc w:val="center"/>
              <w:rPr>
                <w:rFonts w:ascii="Times New Roman" w:hAnsi="Times New Roman" w:cs="Times New Roman"/>
                <w:sz w:val="10"/>
                <w:szCs w:val="10"/>
                <w:lang w:val="id-ID"/>
              </w:rPr>
            </w:pPr>
          </w:p>
        </w:tc>
        <w:tc>
          <w:tcPr>
            <w:tcW w:w="2048" w:type="dxa"/>
          </w:tcPr>
          <w:p w:rsidR="00DD29FF" w:rsidRPr="006B47B6" w:rsidRDefault="00DD29FF" w:rsidP="00D05C4A">
            <w:pPr>
              <w:rPr>
                <w:rFonts w:ascii="Times New Roman" w:hAnsi="Times New Roman" w:cs="Times New Roman"/>
                <w:i/>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AB0155">
            <w:pPr>
              <w:pStyle w:val="Default"/>
              <w:rPr>
                <w:rFonts w:ascii="Times New Roman" w:eastAsia="Times New Roman" w:hAnsi="Times New Roman" w:cs="Times New Roman"/>
                <w:i/>
                <w:sz w:val="14"/>
                <w:szCs w:val="14"/>
                <w:lang w:val="id-ID"/>
              </w:rPr>
            </w:pPr>
            <w:r w:rsidRPr="006B47B6">
              <w:rPr>
                <w:rFonts w:ascii="Times New Roman" w:eastAsia="Times New Roman" w:hAnsi="Times New Roman" w:cs="Times New Roman"/>
                <w:i/>
                <w:sz w:val="14"/>
                <w:szCs w:val="14"/>
                <w:lang w:val="id-ID"/>
              </w:rPr>
              <w:t>Meningkatnya Kualitas Pengelolaan Aset</w:t>
            </w:r>
          </w:p>
        </w:tc>
        <w:tc>
          <w:tcPr>
            <w:tcW w:w="703" w:type="dxa"/>
          </w:tcPr>
          <w:p w:rsidR="00DD29FF" w:rsidRPr="006B47B6" w:rsidRDefault="00DD29FF" w:rsidP="00AB0155">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AB0155">
            <w:pPr>
              <w:pStyle w:val="Default"/>
              <w:rPr>
                <w:rFonts w:ascii="Times New Roman" w:hAnsi="Times New Roman" w:cs="Times New Roman"/>
                <w:i/>
                <w:sz w:val="14"/>
                <w:szCs w:val="14"/>
                <w:lang w:val="id-ID"/>
              </w:rPr>
            </w:pPr>
            <w:r w:rsidRPr="006B47B6">
              <w:rPr>
                <w:rFonts w:ascii="Times New Roman" w:hAnsi="Times New Roman" w:cs="Times New Roman"/>
                <w:i/>
                <w:sz w:val="14"/>
                <w:szCs w:val="14"/>
                <w:lang w:val="id-ID"/>
              </w:rPr>
              <w:t>Persentase Aset Dalam Kondisi Baik</w:t>
            </w: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A42E8" w:rsidRDefault="00DD29FF" w:rsidP="00AB0155">
            <w:pPr>
              <w:jc w:val="center"/>
              <w:rPr>
                <w:rFonts w:ascii="Times New Roman" w:eastAsia="Times New Roman" w:hAnsi="Times New Roman" w:cs="Times New Roman"/>
                <w:b/>
                <w:bCs/>
                <w:color w:val="000000" w:themeColor="text1"/>
                <w:sz w:val="14"/>
                <w:szCs w:val="14"/>
                <w:lang w:val="id-ID"/>
              </w:rPr>
            </w:pPr>
          </w:p>
        </w:tc>
        <w:tc>
          <w:tcPr>
            <w:tcW w:w="2210" w:type="dxa"/>
          </w:tcPr>
          <w:p w:rsidR="00DD29FF" w:rsidRPr="006B47B6" w:rsidRDefault="00DD29FF" w:rsidP="00D05C4A">
            <w:pPr>
              <w:pStyle w:val="Default"/>
              <w:rPr>
                <w:rFonts w:ascii="Times New Roman" w:eastAsia="Times New Roman" w:hAnsi="Times New Roman" w:cs="Times New Roman"/>
                <w:i/>
                <w:sz w:val="14"/>
                <w:szCs w:val="14"/>
                <w:lang w:val="id-ID"/>
              </w:rPr>
            </w:pPr>
            <w:r w:rsidRPr="006B47B6">
              <w:rPr>
                <w:rFonts w:ascii="Times New Roman" w:eastAsia="Times New Roman" w:hAnsi="Times New Roman" w:cs="Times New Roman"/>
                <w:i/>
                <w:sz w:val="14"/>
                <w:szCs w:val="14"/>
                <w:lang w:val="id-ID"/>
              </w:rPr>
              <w:t>Meningkatnya Kualitas Pengelolaan Aset</w:t>
            </w:r>
          </w:p>
        </w:tc>
        <w:tc>
          <w:tcPr>
            <w:tcW w:w="703" w:type="dxa"/>
          </w:tcPr>
          <w:p w:rsidR="00DD29FF" w:rsidRPr="00DF35B2" w:rsidRDefault="00DD29FF" w:rsidP="0026557E">
            <w:pPr>
              <w:jc w:val="center"/>
              <w:rPr>
                <w:rFonts w:ascii="Times New Roman" w:hAnsi="Times New Roman" w:cs="Times New Roman"/>
                <w:sz w:val="10"/>
                <w:szCs w:val="10"/>
                <w:lang w:val="id-ID"/>
              </w:rPr>
            </w:pPr>
          </w:p>
        </w:tc>
        <w:tc>
          <w:tcPr>
            <w:tcW w:w="2048" w:type="dxa"/>
          </w:tcPr>
          <w:p w:rsidR="00DD29FF" w:rsidRPr="006B47B6" w:rsidRDefault="00DD29FF" w:rsidP="00D05C4A">
            <w:pPr>
              <w:pStyle w:val="Default"/>
              <w:rPr>
                <w:rFonts w:ascii="Times New Roman" w:hAnsi="Times New Roman" w:cs="Times New Roman"/>
                <w:i/>
                <w:sz w:val="14"/>
                <w:szCs w:val="14"/>
                <w:lang w:val="id-ID"/>
              </w:rPr>
            </w:pPr>
            <w:r w:rsidRPr="006B47B6">
              <w:rPr>
                <w:rFonts w:ascii="Times New Roman" w:hAnsi="Times New Roman" w:cs="Times New Roman"/>
                <w:i/>
                <w:sz w:val="14"/>
                <w:szCs w:val="14"/>
                <w:lang w:val="id-ID"/>
              </w:rPr>
              <w:t>Persentase Aset Dalam Kondisi Baik</w:t>
            </w: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Pemeliharaan Rutin/Berkala Gedung Kantor</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AB0155">
            <w:pPr>
              <w:pStyle w:val="Default"/>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3.374.000</w:t>
            </w:r>
          </w:p>
        </w:tc>
        <w:tc>
          <w:tcPr>
            <w:tcW w:w="2210"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Pemeliharaan Rutin/Berkala Gedung Kantor</w:t>
            </w:r>
          </w:p>
        </w:tc>
        <w:tc>
          <w:tcPr>
            <w:tcW w:w="703" w:type="dxa"/>
          </w:tcPr>
          <w:p w:rsidR="00DD29FF" w:rsidRPr="00DF35B2" w:rsidRDefault="00DD29FF" w:rsidP="0026557E">
            <w:pPr>
              <w:jc w:val="center"/>
              <w:rPr>
                <w:rFonts w:ascii="Times New Roman" w:hAnsi="Times New Roman" w:cs="Times New Roman"/>
                <w:sz w:val="10"/>
                <w:szCs w:val="10"/>
                <w:lang w:val="id-ID"/>
              </w:rPr>
            </w:pPr>
          </w:p>
        </w:tc>
        <w:tc>
          <w:tcPr>
            <w:tcW w:w="2048" w:type="dxa"/>
          </w:tcPr>
          <w:p w:rsidR="00DD29FF" w:rsidRPr="006B47B6" w:rsidRDefault="00DD29FF" w:rsidP="00D05C4A">
            <w:pPr>
              <w:pStyle w:val="Default"/>
              <w:rPr>
                <w:rFonts w:ascii="Times New Roman" w:hAnsi="Times New Roman" w:cs="Times New Roman"/>
                <w:i/>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i/>
                <w:iCs/>
                <w:color w:val="000000"/>
                <w:sz w:val="14"/>
                <w:szCs w:val="14"/>
                <w:lang w:val="id-ID"/>
              </w:rPr>
            </w:pPr>
            <w:r w:rsidRPr="006B47B6">
              <w:rPr>
                <w:rFonts w:ascii="Times New Roman" w:eastAsia="Times New Roman" w:hAnsi="Times New Roman" w:cs="Times New Roman"/>
                <w:i/>
                <w:iCs/>
                <w:color w:val="000000"/>
                <w:sz w:val="14"/>
                <w:szCs w:val="14"/>
                <w:lang w:val="id-ID"/>
              </w:rPr>
              <w:t>Pemeliharaan Ruti/Berkala Kendaraan Dinas/Operasional</w:t>
            </w:r>
          </w:p>
        </w:tc>
        <w:tc>
          <w:tcPr>
            <w:tcW w:w="703" w:type="dxa"/>
          </w:tcPr>
          <w:p w:rsidR="00DD29FF" w:rsidRPr="006B47B6"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AB0155">
            <w:pPr>
              <w:pStyle w:val="Default"/>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39.671.350</w:t>
            </w:r>
          </w:p>
        </w:tc>
        <w:tc>
          <w:tcPr>
            <w:tcW w:w="2210" w:type="dxa"/>
          </w:tcPr>
          <w:p w:rsidR="00DD29FF" w:rsidRPr="006B47B6" w:rsidRDefault="00DD29FF" w:rsidP="00D05C4A">
            <w:pPr>
              <w:rPr>
                <w:rFonts w:ascii="Times New Roman" w:eastAsia="Times New Roman" w:hAnsi="Times New Roman" w:cs="Times New Roman"/>
                <w:i/>
                <w:iCs/>
                <w:color w:val="000000"/>
                <w:sz w:val="14"/>
                <w:szCs w:val="14"/>
                <w:lang w:val="id-ID"/>
              </w:rPr>
            </w:pPr>
            <w:r w:rsidRPr="006B47B6">
              <w:rPr>
                <w:rFonts w:ascii="Times New Roman" w:eastAsia="Times New Roman" w:hAnsi="Times New Roman" w:cs="Times New Roman"/>
                <w:i/>
                <w:iCs/>
                <w:color w:val="000000"/>
                <w:sz w:val="14"/>
                <w:szCs w:val="14"/>
                <w:lang w:val="id-ID"/>
              </w:rPr>
              <w:t>Pemeliharaan Ruti/Berkala Kendaraan Dinas/Operasional</w:t>
            </w:r>
          </w:p>
        </w:tc>
        <w:tc>
          <w:tcPr>
            <w:tcW w:w="703" w:type="dxa"/>
          </w:tcPr>
          <w:p w:rsidR="00DD29FF" w:rsidRPr="00DF35B2" w:rsidRDefault="00DD29FF" w:rsidP="0026557E">
            <w:pPr>
              <w:jc w:val="center"/>
              <w:rPr>
                <w:rFonts w:ascii="Times New Roman" w:hAnsi="Times New Roman" w:cs="Times New Roman"/>
                <w:sz w:val="10"/>
                <w:szCs w:val="10"/>
                <w:lang w:val="id-ID"/>
              </w:rPr>
            </w:pPr>
          </w:p>
        </w:tc>
        <w:tc>
          <w:tcPr>
            <w:tcW w:w="2048" w:type="dxa"/>
          </w:tcPr>
          <w:p w:rsidR="00DD29FF" w:rsidRPr="006B47B6" w:rsidRDefault="00DD29FF" w:rsidP="00D05C4A">
            <w:pPr>
              <w:pStyle w:val="Default"/>
              <w:rPr>
                <w:rFonts w:ascii="Times New Roman" w:hAnsi="Times New Roman" w:cs="Times New Roman"/>
                <w:i/>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Pemeliharaan Rutin/Berkala Alat-alat Kantor</w:t>
            </w:r>
          </w:p>
        </w:tc>
        <w:tc>
          <w:tcPr>
            <w:tcW w:w="703" w:type="dxa"/>
          </w:tcPr>
          <w:p w:rsidR="00DD29FF" w:rsidRPr="006B47B6" w:rsidRDefault="00DD29FF" w:rsidP="00D05C4A">
            <w:pPr>
              <w:jc w:val="center"/>
              <w:rPr>
                <w:rFonts w:ascii="Times New Roman" w:hAnsi="Times New Roman" w:cs="Times New Roman"/>
                <w:b/>
                <w:i/>
                <w:sz w:val="14"/>
                <w:szCs w:val="14"/>
                <w:lang w:val="id-ID"/>
              </w:rPr>
            </w:pPr>
            <w:r w:rsidRPr="007A42E8">
              <w:rPr>
                <w:rFonts w:ascii="Times New Roman" w:hAnsi="Times New Roman" w:cs="Times New Roman"/>
                <w:sz w:val="14"/>
                <w:szCs w:val="14"/>
                <w:lang w:val="id-ID"/>
              </w:rPr>
              <w:t>Kec Kejajar</w:t>
            </w:r>
          </w:p>
        </w:tc>
        <w:tc>
          <w:tcPr>
            <w:tcW w:w="2009" w:type="dxa"/>
          </w:tcPr>
          <w:p w:rsidR="00DD29FF" w:rsidRPr="006B47B6" w:rsidRDefault="00DD29FF" w:rsidP="00AB0155">
            <w:pPr>
              <w:pStyle w:val="Default"/>
              <w:rPr>
                <w:rFonts w:ascii="Times New Roman" w:hAnsi="Times New Roman" w:cs="Times New Roman"/>
                <w:i/>
                <w:sz w:val="14"/>
                <w:szCs w:val="14"/>
                <w:lang w:val="id-ID"/>
              </w:rPr>
            </w:pPr>
          </w:p>
        </w:tc>
        <w:tc>
          <w:tcPr>
            <w:tcW w:w="759"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942" w:type="dxa"/>
          </w:tcPr>
          <w:p w:rsidR="00DD29FF" w:rsidRPr="007E0728" w:rsidRDefault="00DD29FF" w:rsidP="00D05C4A">
            <w:pPr>
              <w:jc w:val="center"/>
              <w:rPr>
                <w:rFonts w:ascii="Times New Roman" w:eastAsia="Times New Roman" w:hAnsi="Times New Roman" w:cs="Times New Roman"/>
                <w:bCs/>
                <w:color w:val="000000"/>
                <w:sz w:val="14"/>
                <w:szCs w:val="14"/>
                <w:lang w:val="id-ID"/>
              </w:rPr>
            </w:pPr>
            <w:r w:rsidRPr="007E0728">
              <w:rPr>
                <w:rFonts w:ascii="Times New Roman" w:eastAsia="Times New Roman" w:hAnsi="Times New Roman" w:cs="Times New Roman"/>
                <w:bCs/>
                <w:color w:val="000000"/>
                <w:sz w:val="14"/>
                <w:szCs w:val="14"/>
                <w:lang w:val="id-ID"/>
              </w:rPr>
              <w:t>4.750.000</w:t>
            </w:r>
          </w:p>
        </w:tc>
        <w:tc>
          <w:tcPr>
            <w:tcW w:w="2210" w:type="dxa"/>
          </w:tcPr>
          <w:p w:rsidR="00DD29FF" w:rsidRPr="006B47B6" w:rsidRDefault="00DD29FF" w:rsidP="00D05C4A">
            <w:pPr>
              <w:rPr>
                <w:rFonts w:ascii="Times New Roman" w:eastAsia="Times New Roman" w:hAnsi="Times New Roman" w:cs="Times New Roman"/>
                <w:bCs/>
                <w:i/>
                <w:iCs/>
                <w:color w:val="000000"/>
                <w:sz w:val="14"/>
                <w:szCs w:val="14"/>
                <w:lang w:val="id-ID"/>
              </w:rPr>
            </w:pPr>
            <w:r w:rsidRPr="006B47B6">
              <w:rPr>
                <w:rFonts w:ascii="Times New Roman" w:eastAsia="Times New Roman" w:hAnsi="Times New Roman" w:cs="Times New Roman"/>
                <w:bCs/>
                <w:i/>
                <w:iCs/>
                <w:color w:val="000000"/>
                <w:sz w:val="14"/>
                <w:szCs w:val="14"/>
                <w:lang w:val="id-ID"/>
              </w:rPr>
              <w:t>Pemeliharaan Rutin/Berkala Alat-alat Kantor</w:t>
            </w:r>
          </w:p>
        </w:tc>
        <w:tc>
          <w:tcPr>
            <w:tcW w:w="703" w:type="dxa"/>
          </w:tcPr>
          <w:p w:rsidR="00DD29FF" w:rsidRPr="00DF35B2" w:rsidRDefault="00DD29FF" w:rsidP="0026557E">
            <w:pPr>
              <w:jc w:val="center"/>
              <w:rPr>
                <w:rFonts w:ascii="Times New Roman" w:hAnsi="Times New Roman" w:cs="Times New Roman"/>
                <w:sz w:val="10"/>
                <w:szCs w:val="10"/>
                <w:lang w:val="id-ID"/>
              </w:rPr>
            </w:pPr>
          </w:p>
        </w:tc>
        <w:tc>
          <w:tcPr>
            <w:tcW w:w="2048" w:type="dxa"/>
          </w:tcPr>
          <w:p w:rsidR="00DD29FF" w:rsidRPr="006B47B6" w:rsidRDefault="00DD29FF" w:rsidP="00D05C4A">
            <w:pPr>
              <w:pStyle w:val="Default"/>
              <w:rPr>
                <w:rFonts w:ascii="Times New Roman" w:hAnsi="Times New Roman" w:cs="Times New Roman"/>
                <w:i/>
                <w:sz w:val="14"/>
                <w:szCs w:val="14"/>
                <w:lang w:val="id-ID"/>
              </w:rPr>
            </w:pPr>
          </w:p>
        </w:tc>
        <w:tc>
          <w:tcPr>
            <w:tcW w:w="616" w:type="dxa"/>
          </w:tcPr>
          <w:p w:rsidR="00DD29FF" w:rsidRPr="007E0728" w:rsidRDefault="00DD29FF" w:rsidP="00D05C4A">
            <w:pPr>
              <w:jc w:val="center"/>
              <w:rPr>
                <w:rFonts w:ascii="Times New Roman" w:hAnsi="Times New Roman" w:cs="Times New Roman"/>
                <w:sz w:val="14"/>
                <w:szCs w:val="14"/>
              </w:rPr>
            </w:pPr>
            <w:r>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8F344B" w:rsidRDefault="00DD29FF"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2</w:t>
            </w:r>
          </w:p>
        </w:tc>
        <w:tc>
          <w:tcPr>
            <w:tcW w:w="2108" w:type="dxa"/>
          </w:tcPr>
          <w:p w:rsidR="00DD29FF" w:rsidRPr="00D817D6" w:rsidRDefault="00DD29FF" w:rsidP="00AB0155">
            <w:pPr>
              <w:pStyle w:val="Default"/>
              <w:rPr>
                <w:rFonts w:ascii="Times New Roman" w:eastAsia="Times New Roman" w:hAnsi="Times New Roman" w:cs="Times New Roman"/>
                <w:b/>
                <w:i/>
                <w:color w:val="000000" w:themeColor="text1"/>
                <w:sz w:val="14"/>
                <w:szCs w:val="14"/>
                <w:lang w:val="id-ID"/>
              </w:rPr>
            </w:pPr>
            <w:r w:rsidRPr="00D817D6">
              <w:rPr>
                <w:rFonts w:ascii="Times New Roman" w:hAnsi="Times New Roman" w:cs="Times New Roman"/>
                <w:b/>
                <w:sz w:val="14"/>
                <w:szCs w:val="14"/>
              </w:rPr>
              <w:t xml:space="preserve">Meningkatnya </w:t>
            </w:r>
            <w:r w:rsidRPr="00D817D6">
              <w:rPr>
                <w:rFonts w:ascii="Times New Roman" w:hAnsi="Times New Roman" w:cs="Times New Roman"/>
                <w:b/>
                <w:sz w:val="14"/>
                <w:szCs w:val="14"/>
                <w:lang w:val="id-ID"/>
              </w:rPr>
              <w:t>Kualitas Perencanaan dan Pembangunan Wilayah</w:t>
            </w:r>
          </w:p>
        </w:tc>
        <w:tc>
          <w:tcPr>
            <w:tcW w:w="703" w:type="dxa"/>
          </w:tcPr>
          <w:p w:rsidR="00DD29FF" w:rsidRPr="00D817D6" w:rsidRDefault="00DD29FF" w:rsidP="00AB0155">
            <w:pPr>
              <w:jc w:val="center"/>
              <w:rPr>
                <w:rFonts w:ascii="Times New Roman" w:hAnsi="Times New Roman" w:cs="Times New Roman"/>
                <w:b/>
                <w:sz w:val="14"/>
                <w:szCs w:val="14"/>
                <w:lang w:val="id-ID"/>
              </w:rPr>
            </w:pPr>
            <w:r w:rsidRPr="00D817D6">
              <w:rPr>
                <w:rFonts w:ascii="Times New Roman" w:hAnsi="Times New Roman" w:cs="Times New Roman"/>
                <w:b/>
                <w:sz w:val="14"/>
                <w:szCs w:val="14"/>
                <w:lang w:val="id-ID"/>
              </w:rPr>
              <w:t>15 Desa 1 Kelurahan</w:t>
            </w:r>
          </w:p>
        </w:tc>
        <w:tc>
          <w:tcPr>
            <w:tcW w:w="2009" w:type="dxa"/>
          </w:tcPr>
          <w:p w:rsidR="00DD29FF" w:rsidRPr="00D817D6" w:rsidRDefault="00DD29FF" w:rsidP="00AB0155">
            <w:pPr>
              <w:pStyle w:val="Default"/>
              <w:rPr>
                <w:rFonts w:ascii="Times New Roman" w:hAnsi="Times New Roman" w:cs="Times New Roman"/>
                <w:b/>
                <w:sz w:val="14"/>
                <w:szCs w:val="14"/>
              </w:rPr>
            </w:pPr>
            <w:r w:rsidRPr="00D817D6">
              <w:rPr>
                <w:rFonts w:ascii="Times New Roman" w:hAnsi="Times New Roman" w:cs="Times New Roman"/>
                <w:b/>
                <w:sz w:val="14"/>
                <w:szCs w:val="14"/>
              </w:rPr>
              <w:t xml:space="preserve">Persentase Usulan </w:t>
            </w:r>
            <w:r w:rsidRPr="00D817D6">
              <w:rPr>
                <w:rFonts w:ascii="Times New Roman" w:hAnsi="Times New Roman" w:cs="Times New Roman"/>
                <w:b/>
                <w:sz w:val="14"/>
                <w:szCs w:val="14"/>
                <w:lang w:val="id-ID"/>
              </w:rPr>
              <w:t xml:space="preserve">Preoritas </w:t>
            </w:r>
            <w:r w:rsidRPr="00D817D6">
              <w:rPr>
                <w:rFonts w:ascii="Times New Roman" w:hAnsi="Times New Roman" w:cs="Times New Roman"/>
                <w:b/>
                <w:sz w:val="14"/>
                <w:szCs w:val="14"/>
              </w:rPr>
              <w:t xml:space="preserve">Pembangunan Hasil Musrenbangcam yang </w:t>
            </w:r>
            <w:r w:rsidRPr="00D817D6">
              <w:rPr>
                <w:rFonts w:ascii="Times New Roman" w:hAnsi="Times New Roman" w:cs="Times New Roman"/>
                <w:b/>
                <w:sz w:val="14"/>
                <w:szCs w:val="14"/>
                <w:lang w:val="id-ID"/>
              </w:rPr>
              <w:t>ditetapkan dalam APBD</w:t>
            </w:r>
          </w:p>
        </w:tc>
        <w:tc>
          <w:tcPr>
            <w:tcW w:w="759" w:type="dxa"/>
          </w:tcPr>
          <w:p w:rsidR="00DD29FF" w:rsidRPr="00D817D6" w:rsidRDefault="00DD29FF" w:rsidP="00AB0155">
            <w:pPr>
              <w:jc w:val="center"/>
              <w:rPr>
                <w:rFonts w:ascii="Times New Roman" w:hAnsi="Times New Roman" w:cs="Times New Roman"/>
                <w:b/>
                <w:sz w:val="14"/>
                <w:szCs w:val="14"/>
                <w:lang w:val="id-ID"/>
              </w:rPr>
            </w:pPr>
            <w:r w:rsidRPr="00D817D6">
              <w:rPr>
                <w:rFonts w:ascii="Times New Roman" w:hAnsi="Times New Roman" w:cs="Times New Roman"/>
                <w:b/>
                <w:sz w:val="14"/>
                <w:szCs w:val="14"/>
                <w:lang w:val="id-ID"/>
              </w:rPr>
              <w:t>3</w:t>
            </w:r>
            <w:r w:rsidRPr="00D817D6">
              <w:rPr>
                <w:rFonts w:ascii="Times New Roman" w:hAnsi="Times New Roman" w:cs="Times New Roman"/>
                <w:b/>
                <w:sz w:val="14"/>
                <w:szCs w:val="14"/>
              </w:rPr>
              <w:t>5%</w:t>
            </w:r>
          </w:p>
        </w:tc>
        <w:tc>
          <w:tcPr>
            <w:tcW w:w="942" w:type="dxa"/>
          </w:tcPr>
          <w:p w:rsidR="00DD29FF" w:rsidRPr="00D817D6" w:rsidRDefault="00DD29FF" w:rsidP="00AB0155">
            <w:pPr>
              <w:jc w:val="center"/>
              <w:rPr>
                <w:rFonts w:ascii="Times New Roman" w:hAnsi="Times New Roman" w:cs="Times New Roman"/>
                <w:b/>
                <w:sz w:val="14"/>
                <w:szCs w:val="14"/>
              </w:rPr>
            </w:pPr>
          </w:p>
        </w:tc>
        <w:tc>
          <w:tcPr>
            <w:tcW w:w="2210" w:type="dxa"/>
          </w:tcPr>
          <w:p w:rsidR="00DD29FF" w:rsidRPr="00D817D6" w:rsidRDefault="00DD29FF" w:rsidP="00AB0155">
            <w:pPr>
              <w:pStyle w:val="Default"/>
              <w:rPr>
                <w:rFonts w:ascii="Times New Roman" w:eastAsia="Times New Roman" w:hAnsi="Times New Roman" w:cs="Times New Roman"/>
                <w:b/>
                <w:i/>
                <w:color w:val="000000" w:themeColor="text1"/>
                <w:sz w:val="14"/>
                <w:szCs w:val="14"/>
                <w:lang w:val="id-ID"/>
              </w:rPr>
            </w:pPr>
            <w:r w:rsidRPr="00D817D6">
              <w:rPr>
                <w:rFonts w:ascii="Times New Roman" w:hAnsi="Times New Roman" w:cs="Times New Roman"/>
                <w:b/>
                <w:sz w:val="14"/>
                <w:szCs w:val="14"/>
              </w:rPr>
              <w:t xml:space="preserve">Meningkatnya </w:t>
            </w:r>
            <w:r w:rsidRPr="00D817D6">
              <w:rPr>
                <w:rFonts w:ascii="Times New Roman" w:hAnsi="Times New Roman" w:cs="Times New Roman"/>
                <w:b/>
                <w:sz w:val="14"/>
                <w:szCs w:val="14"/>
                <w:lang w:val="id-ID"/>
              </w:rPr>
              <w:t>Kualitas Perencanaan dan Pembangunan Wilayah</w:t>
            </w:r>
          </w:p>
        </w:tc>
        <w:tc>
          <w:tcPr>
            <w:tcW w:w="703" w:type="dxa"/>
          </w:tcPr>
          <w:p w:rsidR="00DD29FF" w:rsidRPr="00D817D6" w:rsidRDefault="00DD29FF" w:rsidP="0026557E">
            <w:pPr>
              <w:jc w:val="center"/>
              <w:rPr>
                <w:rFonts w:ascii="Times New Roman" w:hAnsi="Times New Roman" w:cs="Times New Roman"/>
                <w:b/>
                <w:sz w:val="10"/>
                <w:szCs w:val="10"/>
                <w:lang w:val="id-ID"/>
              </w:rPr>
            </w:pPr>
            <w:r w:rsidRPr="00D817D6">
              <w:rPr>
                <w:rFonts w:ascii="Times New Roman" w:hAnsi="Times New Roman" w:cs="Times New Roman"/>
                <w:b/>
                <w:sz w:val="10"/>
                <w:szCs w:val="10"/>
                <w:lang w:val="id-ID"/>
              </w:rPr>
              <w:t>15 Desa 1 Kelurahan</w:t>
            </w:r>
          </w:p>
        </w:tc>
        <w:tc>
          <w:tcPr>
            <w:tcW w:w="2048" w:type="dxa"/>
          </w:tcPr>
          <w:p w:rsidR="00DD29FF" w:rsidRPr="00D817D6" w:rsidRDefault="00DD29FF" w:rsidP="00AB0155">
            <w:pPr>
              <w:pStyle w:val="Default"/>
              <w:rPr>
                <w:rFonts w:ascii="Times New Roman" w:hAnsi="Times New Roman" w:cs="Times New Roman"/>
                <w:b/>
                <w:sz w:val="14"/>
                <w:szCs w:val="14"/>
              </w:rPr>
            </w:pPr>
            <w:r w:rsidRPr="00D817D6">
              <w:rPr>
                <w:rFonts w:ascii="Times New Roman" w:hAnsi="Times New Roman" w:cs="Times New Roman"/>
                <w:b/>
                <w:sz w:val="14"/>
                <w:szCs w:val="14"/>
              </w:rPr>
              <w:t xml:space="preserve">Persentase Usulan </w:t>
            </w:r>
            <w:r w:rsidRPr="00D817D6">
              <w:rPr>
                <w:rFonts w:ascii="Times New Roman" w:hAnsi="Times New Roman" w:cs="Times New Roman"/>
                <w:b/>
                <w:sz w:val="14"/>
                <w:szCs w:val="14"/>
                <w:lang w:val="id-ID"/>
              </w:rPr>
              <w:t xml:space="preserve">Preoritas </w:t>
            </w:r>
            <w:r w:rsidRPr="00D817D6">
              <w:rPr>
                <w:rFonts w:ascii="Times New Roman" w:hAnsi="Times New Roman" w:cs="Times New Roman"/>
                <w:b/>
                <w:sz w:val="14"/>
                <w:szCs w:val="14"/>
              </w:rPr>
              <w:t xml:space="preserve">Pembangunan Hasil Musrenbangcam yang </w:t>
            </w:r>
            <w:r w:rsidRPr="00D817D6">
              <w:rPr>
                <w:rFonts w:ascii="Times New Roman" w:hAnsi="Times New Roman" w:cs="Times New Roman"/>
                <w:b/>
                <w:sz w:val="14"/>
                <w:szCs w:val="14"/>
                <w:lang w:val="id-ID"/>
              </w:rPr>
              <w:t>ditetapkan dalam APBD</w:t>
            </w:r>
          </w:p>
        </w:tc>
        <w:tc>
          <w:tcPr>
            <w:tcW w:w="616" w:type="dxa"/>
          </w:tcPr>
          <w:p w:rsidR="00DD29FF" w:rsidRPr="00D817D6" w:rsidRDefault="00DD29FF" w:rsidP="00AB0155">
            <w:pPr>
              <w:jc w:val="center"/>
              <w:rPr>
                <w:rFonts w:ascii="Times New Roman" w:hAnsi="Times New Roman" w:cs="Times New Roman"/>
                <w:b/>
                <w:sz w:val="14"/>
                <w:szCs w:val="14"/>
                <w:lang w:val="id-ID"/>
              </w:rPr>
            </w:pPr>
            <w:r w:rsidRPr="00D817D6">
              <w:rPr>
                <w:rFonts w:ascii="Times New Roman" w:hAnsi="Times New Roman" w:cs="Times New Roman"/>
                <w:b/>
                <w:sz w:val="14"/>
                <w:szCs w:val="14"/>
                <w:lang w:val="id-ID"/>
              </w:rPr>
              <w:t>3</w:t>
            </w:r>
            <w:r w:rsidRPr="00D817D6">
              <w:rPr>
                <w:rFonts w:ascii="Times New Roman" w:hAnsi="Times New Roman" w:cs="Times New Roman"/>
                <w:b/>
                <w:sz w:val="14"/>
                <w:szCs w:val="14"/>
              </w:rPr>
              <w:t>5%</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Default="00DD29FF" w:rsidP="00AB0155">
            <w:pPr>
              <w:jc w:val="center"/>
              <w:rPr>
                <w:rFonts w:ascii="Times New Roman" w:hAnsi="Times New Roman" w:cs="Times New Roman"/>
                <w:b/>
                <w:sz w:val="12"/>
                <w:szCs w:val="12"/>
                <w:lang w:val="id-ID"/>
              </w:rPr>
            </w:pPr>
          </w:p>
        </w:tc>
        <w:tc>
          <w:tcPr>
            <w:tcW w:w="2108" w:type="dxa"/>
          </w:tcPr>
          <w:p w:rsidR="00DD29FF" w:rsidRPr="000E3163" w:rsidRDefault="00DD29FF" w:rsidP="00AB0155">
            <w:pPr>
              <w:pStyle w:val="Default"/>
              <w:rPr>
                <w:rFonts w:ascii="Times New Roman" w:hAnsi="Times New Roman" w:cs="Times New Roman"/>
                <w:b/>
                <w:i/>
                <w:sz w:val="14"/>
                <w:szCs w:val="14"/>
              </w:rPr>
            </w:pPr>
            <w:r w:rsidRPr="000E3163">
              <w:rPr>
                <w:rFonts w:ascii="Times New Roman" w:hAnsi="Times New Roman" w:cs="Times New Roman"/>
                <w:i/>
                <w:sz w:val="14"/>
                <w:szCs w:val="14"/>
              </w:rPr>
              <w:t>Musrenbang Kecamatan</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b/>
                <w:sz w:val="14"/>
                <w:szCs w:val="14"/>
                <w:lang w:val="id-ID"/>
              </w:rPr>
              <w:t>15 Desa 1 Kelurahan</w:t>
            </w:r>
          </w:p>
        </w:tc>
        <w:tc>
          <w:tcPr>
            <w:tcW w:w="2009" w:type="dxa"/>
          </w:tcPr>
          <w:p w:rsidR="00DD29FF" w:rsidRPr="000E3163" w:rsidRDefault="00DD29FF" w:rsidP="00AB0155">
            <w:pPr>
              <w:pStyle w:val="Default"/>
              <w:rPr>
                <w:rFonts w:ascii="Times New Roman" w:hAnsi="Times New Roman" w:cs="Times New Roman"/>
                <w:i/>
                <w:sz w:val="14"/>
                <w:szCs w:val="14"/>
              </w:rPr>
            </w:pPr>
            <w:r w:rsidRPr="000E3163">
              <w:rPr>
                <w:rFonts w:ascii="Times New Roman" w:hAnsi="Times New Roman" w:cs="Times New Roman"/>
                <w:i/>
                <w:sz w:val="14"/>
                <w:szCs w:val="14"/>
              </w:rPr>
              <w:t>Terlaksananya Musrenbang Kecamatan Untuk RKPD Tahun 20</w:t>
            </w:r>
            <w:r w:rsidRPr="000E3163">
              <w:rPr>
                <w:rFonts w:ascii="Times New Roman" w:hAnsi="Times New Roman" w:cs="Times New Roman"/>
                <w:i/>
                <w:sz w:val="14"/>
                <w:szCs w:val="14"/>
                <w:lang w:val="id-ID"/>
              </w:rPr>
              <w:t>20</w:t>
            </w:r>
          </w:p>
        </w:tc>
        <w:tc>
          <w:tcPr>
            <w:tcW w:w="759" w:type="dxa"/>
          </w:tcPr>
          <w:p w:rsidR="00DD29FF" w:rsidRPr="007A42E8"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3</w:t>
            </w:r>
            <w:r w:rsidRPr="007A42E8">
              <w:rPr>
                <w:rFonts w:ascii="Times New Roman" w:hAnsi="Times New Roman" w:cs="Times New Roman"/>
                <w:sz w:val="14"/>
                <w:szCs w:val="14"/>
              </w:rPr>
              <w:t>5%</w:t>
            </w:r>
          </w:p>
        </w:tc>
        <w:tc>
          <w:tcPr>
            <w:tcW w:w="942" w:type="dxa"/>
          </w:tcPr>
          <w:p w:rsidR="00DD29FF" w:rsidRPr="007A42E8" w:rsidRDefault="00DD29FF" w:rsidP="00D05C4A">
            <w:pPr>
              <w:jc w:val="center"/>
              <w:rPr>
                <w:rFonts w:ascii="Times New Roman" w:hAnsi="Times New Roman" w:cs="Times New Roman"/>
                <w:b/>
                <w:sz w:val="14"/>
                <w:szCs w:val="14"/>
              </w:rPr>
            </w:pPr>
            <w:r w:rsidRPr="007A42E8">
              <w:rPr>
                <w:rFonts w:ascii="Times New Roman" w:eastAsia="Times New Roman" w:hAnsi="Times New Roman" w:cs="Times New Roman"/>
                <w:b/>
                <w:bCs/>
                <w:color w:val="000000" w:themeColor="text1"/>
                <w:sz w:val="14"/>
                <w:szCs w:val="14"/>
                <w:lang w:val="id-ID"/>
              </w:rPr>
              <w:t>25</w:t>
            </w:r>
            <w:r w:rsidRPr="007A42E8">
              <w:rPr>
                <w:rFonts w:ascii="Times New Roman" w:eastAsia="Times New Roman" w:hAnsi="Times New Roman" w:cs="Times New Roman"/>
                <w:b/>
                <w:bCs/>
                <w:color w:val="000000" w:themeColor="text1"/>
                <w:sz w:val="14"/>
                <w:szCs w:val="14"/>
              </w:rPr>
              <w:t>.000.000</w:t>
            </w:r>
          </w:p>
        </w:tc>
        <w:tc>
          <w:tcPr>
            <w:tcW w:w="2210" w:type="dxa"/>
          </w:tcPr>
          <w:p w:rsidR="00DD29FF" w:rsidRPr="000E3163" w:rsidRDefault="00DD29FF" w:rsidP="00D05C4A">
            <w:pPr>
              <w:pStyle w:val="Default"/>
              <w:rPr>
                <w:rFonts w:ascii="Times New Roman" w:hAnsi="Times New Roman" w:cs="Times New Roman"/>
                <w:b/>
                <w:i/>
                <w:sz w:val="14"/>
                <w:szCs w:val="14"/>
              </w:rPr>
            </w:pPr>
            <w:r w:rsidRPr="000E3163">
              <w:rPr>
                <w:rFonts w:ascii="Times New Roman" w:hAnsi="Times New Roman" w:cs="Times New Roman"/>
                <w:i/>
                <w:sz w:val="14"/>
                <w:szCs w:val="14"/>
              </w:rPr>
              <w:t>Musrenbang Kecamatan</w:t>
            </w:r>
          </w:p>
        </w:tc>
        <w:tc>
          <w:tcPr>
            <w:tcW w:w="703" w:type="dxa"/>
          </w:tcPr>
          <w:p w:rsidR="00DD29FF" w:rsidRDefault="00DD29FF" w:rsidP="00D05C4A">
            <w:pPr>
              <w:jc w:val="center"/>
              <w:rPr>
                <w:rFonts w:ascii="Times New Roman" w:hAnsi="Times New Roman" w:cs="Times New Roman"/>
                <w:b/>
                <w:sz w:val="10"/>
                <w:szCs w:val="10"/>
                <w:lang w:val="id-ID"/>
              </w:rPr>
            </w:pPr>
            <w:r>
              <w:rPr>
                <w:rFonts w:ascii="Times New Roman" w:hAnsi="Times New Roman" w:cs="Times New Roman"/>
                <w:b/>
                <w:sz w:val="10"/>
                <w:szCs w:val="10"/>
                <w:lang w:val="id-ID"/>
              </w:rPr>
              <w:t>15 Desa 1 Kelurahan</w:t>
            </w:r>
          </w:p>
        </w:tc>
        <w:tc>
          <w:tcPr>
            <w:tcW w:w="2048" w:type="dxa"/>
          </w:tcPr>
          <w:p w:rsidR="00DD29FF" w:rsidRPr="000E3163" w:rsidRDefault="00DD29FF" w:rsidP="00D05C4A">
            <w:pPr>
              <w:pStyle w:val="Default"/>
              <w:rPr>
                <w:rFonts w:ascii="Times New Roman" w:hAnsi="Times New Roman" w:cs="Times New Roman"/>
                <w:i/>
                <w:sz w:val="14"/>
                <w:szCs w:val="14"/>
              </w:rPr>
            </w:pPr>
            <w:r w:rsidRPr="000E3163">
              <w:rPr>
                <w:rFonts w:ascii="Times New Roman" w:hAnsi="Times New Roman" w:cs="Times New Roman"/>
                <w:i/>
                <w:sz w:val="14"/>
                <w:szCs w:val="14"/>
              </w:rPr>
              <w:t>Terlaksananya Musrenbang Kecamatan Untuk RKPD Tahun 20</w:t>
            </w:r>
            <w:r w:rsidRPr="000E3163">
              <w:rPr>
                <w:rFonts w:ascii="Times New Roman" w:hAnsi="Times New Roman" w:cs="Times New Roman"/>
                <w:i/>
                <w:sz w:val="14"/>
                <w:szCs w:val="14"/>
                <w:lang w:val="id-ID"/>
              </w:rPr>
              <w:t>20</w:t>
            </w:r>
          </w:p>
        </w:tc>
        <w:tc>
          <w:tcPr>
            <w:tcW w:w="616" w:type="dxa"/>
          </w:tcPr>
          <w:p w:rsidR="00DD29FF" w:rsidRPr="007A42E8" w:rsidRDefault="00DD29FF" w:rsidP="00D05C4A">
            <w:pPr>
              <w:jc w:val="center"/>
              <w:rPr>
                <w:rFonts w:ascii="Times New Roman" w:hAnsi="Times New Roman" w:cs="Times New Roman"/>
                <w:b/>
                <w:sz w:val="14"/>
                <w:szCs w:val="14"/>
                <w:lang w:val="id-ID"/>
              </w:rPr>
            </w:pPr>
            <w:r w:rsidRPr="007A42E8">
              <w:rPr>
                <w:rFonts w:ascii="Times New Roman" w:hAnsi="Times New Roman" w:cs="Times New Roman"/>
                <w:sz w:val="14"/>
                <w:szCs w:val="14"/>
                <w:lang w:val="id-ID"/>
              </w:rPr>
              <w:t>3</w:t>
            </w:r>
            <w:r w:rsidRPr="007A42E8">
              <w:rPr>
                <w:rFonts w:ascii="Times New Roman" w:hAnsi="Times New Roman" w:cs="Times New Roman"/>
                <w:sz w:val="14"/>
                <w:szCs w:val="14"/>
              </w:rPr>
              <w:t>5%</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Default="00DD29FF" w:rsidP="00AB0155">
            <w:pPr>
              <w:jc w:val="center"/>
              <w:rPr>
                <w:rFonts w:ascii="Times New Roman" w:hAnsi="Times New Roman" w:cs="Times New Roman"/>
                <w:b/>
                <w:sz w:val="12"/>
                <w:szCs w:val="12"/>
                <w:lang w:val="id-ID"/>
              </w:rPr>
            </w:pPr>
          </w:p>
        </w:tc>
        <w:tc>
          <w:tcPr>
            <w:tcW w:w="2108" w:type="dxa"/>
          </w:tcPr>
          <w:p w:rsidR="00DD29FF" w:rsidRPr="007A42E8" w:rsidRDefault="00DD29FF" w:rsidP="00AB0155">
            <w:pPr>
              <w:pStyle w:val="Default"/>
              <w:rPr>
                <w:rFonts w:ascii="Times New Roman" w:hAnsi="Times New Roman" w:cs="Times New Roman"/>
                <w:i/>
                <w:sz w:val="14"/>
                <w:szCs w:val="14"/>
              </w:rPr>
            </w:pPr>
            <w:r w:rsidRPr="007A42E8">
              <w:rPr>
                <w:rFonts w:ascii="Times New Roman" w:eastAsia="Times New Roman" w:hAnsi="Times New Roman" w:cs="Times New Roman"/>
                <w:i/>
                <w:color w:val="000000" w:themeColor="text1"/>
                <w:sz w:val="14"/>
                <w:szCs w:val="14"/>
                <w:lang w:val="id-ID"/>
              </w:rPr>
              <w:t>Pemberdayaan Lembaga dan Organisasi Masyarakat Perdesaan</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b/>
                <w:sz w:val="14"/>
                <w:szCs w:val="14"/>
                <w:lang w:val="id-ID"/>
              </w:rPr>
              <w:t>15 Desa 1 Kelurahan</w:t>
            </w:r>
          </w:p>
        </w:tc>
        <w:tc>
          <w:tcPr>
            <w:tcW w:w="2009" w:type="dxa"/>
          </w:tcPr>
          <w:p w:rsidR="00DD29FF" w:rsidRPr="007A42E8" w:rsidRDefault="00DD29FF" w:rsidP="00AB0155">
            <w:pPr>
              <w:pStyle w:val="Default"/>
              <w:rPr>
                <w:rFonts w:ascii="Times New Roman" w:hAnsi="Times New Roman" w:cs="Times New Roman"/>
                <w:i/>
                <w:sz w:val="14"/>
                <w:szCs w:val="14"/>
              </w:rPr>
            </w:pPr>
            <w:r w:rsidRPr="007A42E8">
              <w:rPr>
                <w:rFonts w:ascii="Times New Roman" w:eastAsia="Times New Roman" w:hAnsi="Times New Roman" w:cs="Times New Roman"/>
                <w:i/>
                <w:color w:val="000000" w:themeColor="text1"/>
                <w:sz w:val="14"/>
                <w:szCs w:val="14"/>
                <w:lang w:val="id-ID"/>
              </w:rPr>
              <w:t>Terciptanya Pemberdayaan Lembaga dan Organisasi Masyarakat Perdesaan</w:t>
            </w:r>
          </w:p>
        </w:tc>
        <w:tc>
          <w:tcPr>
            <w:tcW w:w="759" w:type="dxa"/>
          </w:tcPr>
          <w:p w:rsidR="00DD29FF" w:rsidRPr="007A42E8" w:rsidRDefault="00DD29FF" w:rsidP="00D05C4A">
            <w:pPr>
              <w:jc w:val="center"/>
              <w:rPr>
                <w:rFonts w:ascii="Times New Roman" w:hAnsi="Times New Roman" w:cs="Times New Roman"/>
                <w:sz w:val="14"/>
                <w:szCs w:val="14"/>
                <w:lang w:val="id-ID"/>
              </w:rPr>
            </w:pPr>
            <w:r w:rsidRPr="007A42E8">
              <w:rPr>
                <w:rFonts w:ascii="Times New Roman" w:hAnsi="Times New Roman" w:cs="Times New Roman"/>
                <w:sz w:val="14"/>
                <w:szCs w:val="14"/>
              </w:rPr>
              <w:t>100%</w:t>
            </w:r>
          </w:p>
        </w:tc>
        <w:tc>
          <w:tcPr>
            <w:tcW w:w="942" w:type="dxa"/>
            <w:vAlign w:val="center"/>
          </w:tcPr>
          <w:p w:rsidR="00DD29FF" w:rsidRPr="007A42E8" w:rsidRDefault="00DD29FF" w:rsidP="00D05C4A">
            <w:pPr>
              <w:jc w:val="right"/>
              <w:rPr>
                <w:rFonts w:ascii="Times New Roman" w:eastAsia="Times New Roman" w:hAnsi="Times New Roman" w:cs="Times New Roman"/>
                <w:b/>
                <w:bCs/>
                <w:color w:val="000000" w:themeColor="text1"/>
                <w:sz w:val="14"/>
                <w:szCs w:val="14"/>
                <w:lang w:val="id-ID"/>
              </w:rPr>
            </w:pPr>
            <w:r w:rsidRPr="007A42E8">
              <w:rPr>
                <w:rFonts w:ascii="Times New Roman" w:eastAsia="Times New Roman" w:hAnsi="Times New Roman" w:cs="Times New Roman"/>
                <w:b/>
                <w:bCs/>
                <w:color w:val="000000" w:themeColor="text1"/>
                <w:sz w:val="14"/>
                <w:szCs w:val="14"/>
                <w:lang w:val="id-ID"/>
              </w:rPr>
              <w:t>50.000.000</w:t>
            </w:r>
          </w:p>
        </w:tc>
        <w:tc>
          <w:tcPr>
            <w:tcW w:w="2210" w:type="dxa"/>
          </w:tcPr>
          <w:p w:rsidR="00DD29FF" w:rsidRPr="007A42E8" w:rsidRDefault="00DD29FF" w:rsidP="00D05C4A">
            <w:pPr>
              <w:pStyle w:val="Default"/>
              <w:rPr>
                <w:rFonts w:ascii="Times New Roman" w:hAnsi="Times New Roman" w:cs="Times New Roman"/>
                <w:i/>
                <w:sz w:val="14"/>
                <w:szCs w:val="14"/>
              </w:rPr>
            </w:pPr>
            <w:r w:rsidRPr="007A42E8">
              <w:rPr>
                <w:rFonts w:ascii="Times New Roman" w:eastAsia="Times New Roman" w:hAnsi="Times New Roman" w:cs="Times New Roman"/>
                <w:i/>
                <w:color w:val="000000" w:themeColor="text1"/>
                <w:sz w:val="14"/>
                <w:szCs w:val="14"/>
                <w:lang w:val="id-ID"/>
              </w:rPr>
              <w:t>Pemberdayaan Lembaga dan Organisasi Masyarakat Perdesaan</w:t>
            </w:r>
          </w:p>
        </w:tc>
        <w:tc>
          <w:tcPr>
            <w:tcW w:w="703" w:type="dxa"/>
          </w:tcPr>
          <w:p w:rsidR="00DD29FF" w:rsidRPr="00C91CE2" w:rsidRDefault="00DD29FF" w:rsidP="00D05C4A">
            <w:pPr>
              <w:jc w:val="center"/>
              <w:rPr>
                <w:rFonts w:ascii="Times New Roman" w:hAnsi="Times New Roman" w:cs="Times New Roman"/>
                <w:b/>
                <w:sz w:val="14"/>
                <w:szCs w:val="14"/>
                <w:lang w:val="id-ID"/>
              </w:rPr>
            </w:pPr>
            <w:r>
              <w:rPr>
                <w:rFonts w:ascii="Times New Roman" w:hAnsi="Times New Roman" w:cs="Times New Roman"/>
                <w:b/>
                <w:sz w:val="10"/>
                <w:szCs w:val="10"/>
                <w:lang w:val="id-ID"/>
              </w:rPr>
              <w:t>15 Desa 1 Kelurahan</w:t>
            </w:r>
          </w:p>
        </w:tc>
        <w:tc>
          <w:tcPr>
            <w:tcW w:w="2048" w:type="dxa"/>
          </w:tcPr>
          <w:p w:rsidR="00DD29FF" w:rsidRPr="007A42E8" w:rsidRDefault="00DD29FF" w:rsidP="00D05C4A">
            <w:pPr>
              <w:pStyle w:val="Default"/>
              <w:rPr>
                <w:rFonts w:ascii="Times New Roman" w:hAnsi="Times New Roman" w:cs="Times New Roman"/>
                <w:i/>
                <w:sz w:val="14"/>
                <w:szCs w:val="14"/>
              </w:rPr>
            </w:pPr>
            <w:r w:rsidRPr="007A42E8">
              <w:rPr>
                <w:rFonts w:ascii="Times New Roman" w:eastAsia="Times New Roman" w:hAnsi="Times New Roman" w:cs="Times New Roman"/>
                <w:i/>
                <w:color w:val="000000" w:themeColor="text1"/>
                <w:sz w:val="14"/>
                <w:szCs w:val="14"/>
                <w:lang w:val="id-ID"/>
              </w:rPr>
              <w:t>Terciptanya Pemberdayaan Lembaga dan Organisasi Masyarakat Perdesaan</w:t>
            </w:r>
          </w:p>
        </w:tc>
        <w:tc>
          <w:tcPr>
            <w:tcW w:w="616" w:type="dxa"/>
          </w:tcPr>
          <w:p w:rsidR="00DD29FF" w:rsidRPr="007A42E8" w:rsidRDefault="00DD29FF" w:rsidP="00D05C4A">
            <w:pPr>
              <w:jc w:val="center"/>
              <w:rPr>
                <w:rFonts w:ascii="Times New Roman" w:hAnsi="Times New Roman" w:cs="Times New Roman"/>
                <w:sz w:val="14"/>
                <w:szCs w:val="14"/>
                <w:lang w:val="id-ID"/>
              </w:rPr>
            </w:pPr>
            <w:r w:rsidRPr="007A42E8">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Default="00DD29FF" w:rsidP="00AB0155">
            <w:pPr>
              <w:jc w:val="center"/>
              <w:rPr>
                <w:rFonts w:ascii="Times New Roman" w:hAnsi="Times New Roman" w:cs="Times New Roman"/>
                <w:b/>
                <w:sz w:val="12"/>
                <w:szCs w:val="12"/>
                <w:lang w:val="id-ID"/>
              </w:rPr>
            </w:pPr>
          </w:p>
        </w:tc>
        <w:tc>
          <w:tcPr>
            <w:tcW w:w="2108" w:type="dxa"/>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Fasilitasi Sumber Daya Alam</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b/>
                <w:sz w:val="14"/>
                <w:szCs w:val="14"/>
                <w:lang w:val="id-ID"/>
              </w:rPr>
              <w:t>15 Desa 1 Kelurahan</w:t>
            </w:r>
          </w:p>
        </w:tc>
        <w:tc>
          <w:tcPr>
            <w:tcW w:w="2009" w:type="dxa"/>
            <w:vAlign w:val="center"/>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Terjaganya Sumber Daya Alam</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vAlign w:val="center"/>
          </w:tcPr>
          <w:p w:rsidR="00DD29FF" w:rsidRPr="007A42E8" w:rsidRDefault="00DD29FF" w:rsidP="00D05C4A">
            <w:pPr>
              <w:jc w:val="right"/>
              <w:rPr>
                <w:rFonts w:ascii="Times New Roman" w:eastAsia="Times New Roman" w:hAnsi="Times New Roman" w:cs="Times New Roman"/>
                <w:b/>
                <w:bCs/>
                <w:color w:val="000000" w:themeColor="text1"/>
                <w:sz w:val="14"/>
                <w:szCs w:val="14"/>
                <w:lang w:val="id-ID"/>
              </w:rPr>
            </w:pPr>
            <w:r w:rsidRPr="007A42E8">
              <w:rPr>
                <w:rFonts w:ascii="Times New Roman" w:eastAsia="Times New Roman" w:hAnsi="Times New Roman" w:cs="Times New Roman"/>
                <w:b/>
                <w:bCs/>
                <w:color w:val="000000" w:themeColor="text1"/>
                <w:sz w:val="14"/>
                <w:szCs w:val="14"/>
                <w:lang w:val="id-ID"/>
              </w:rPr>
              <w:t>30.000.000</w:t>
            </w:r>
          </w:p>
        </w:tc>
        <w:tc>
          <w:tcPr>
            <w:tcW w:w="2210" w:type="dxa"/>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Fasilitasi Sumber Daya Alam</w:t>
            </w:r>
          </w:p>
        </w:tc>
        <w:tc>
          <w:tcPr>
            <w:tcW w:w="703" w:type="dxa"/>
          </w:tcPr>
          <w:p w:rsidR="00DD29FF" w:rsidRPr="00C91CE2" w:rsidRDefault="00DD29FF" w:rsidP="00D05C4A">
            <w:pPr>
              <w:jc w:val="center"/>
              <w:rPr>
                <w:rFonts w:ascii="Times New Roman" w:hAnsi="Times New Roman" w:cs="Times New Roman"/>
                <w:b/>
                <w:sz w:val="14"/>
                <w:szCs w:val="14"/>
                <w:lang w:val="id-ID"/>
              </w:rPr>
            </w:pPr>
            <w:r>
              <w:rPr>
                <w:rFonts w:ascii="Times New Roman" w:hAnsi="Times New Roman" w:cs="Times New Roman"/>
                <w:b/>
                <w:sz w:val="10"/>
                <w:szCs w:val="10"/>
                <w:lang w:val="id-ID"/>
              </w:rPr>
              <w:t>15 Desa 1 Kelurahan</w:t>
            </w:r>
          </w:p>
        </w:tc>
        <w:tc>
          <w:tcPr>
            <w:tcW w:w="2048" w:type="dxa"/>
            <w:vAlign w:val="center"/>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Terjaganya Sumber Daya Alam</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Default="00DD29FF" w:rsidP="00AB0155">
            <w:pPr>
              <w:jc w:val="center"/>
              <w:rPr>
                <w:rFonts w:ascii="Times New Roman" w:hAnsi="Times New Roman" w:cs="Times New Roman"/>
                <w:b/>
                <w:sz w:val="12"/>
                <w:szCs w:val="12"/>
                <w:lang w:val="id-ID"/>
              </w:rPr>
            </w:pPr>
          </w:p>
        </w:tc>
        <w:tc>
          <w:tcPr>
            <w:tcW w:w="2108" w:type="dxa"/>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Fasilitasi Pembentukan KPMD</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b/>
                <w:sz w:val="14"/>
                <w:szCs w:val="14"/>
                <w:lang w:val="id-ID"/>
              </w:rPr>
              <w:t>15 Desa 1 Kelurahan</w:t>
            </w:r>
          </w:p>
        </w:tc>
        <w:tc>
          <w:tcPr>
            <w:tcW w:w="2009" w:type="dxa"/>
            <w:vAlign w:val="center"/>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Terbentukan Forum KPMD</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vAlign w:val="center"/>
          </w:tcPr>
          <w:p w:rsidR="00DD29FF" w:rsidRPr="007A42E8" w:rsidRDefault="00DD29FF" w:rsidP="00D05C4A">
            <w:pPr>
              <w:jc w:val="right"/>
              <w:rPr>
                <w:rFonts w:ascii="Times New Roman" w:eastAsia="Times New Roman" w:hAnsi="Times New Roman" w:cs="Times New Roman"/>
                <w:b/>
                <w:bCs/>
                <w:color w:val="000000" w:themeColor="text1"/>
                <w:sz w:val="14"/>
                <w:szCs w:val="14"/>
                <w:lang w:val="id-ID"/>
              </w:rPr>
            </w:pPr>
            <w:r w:rsidRPr="007A42E8">
              <w:rPr>
                <w:rFonts w:ascii="Times New Roman" w:eastAsia="Times New Roman" w:hAnsi="Times New Roman" w:cs="Times New Roman"/>
                <w:b/>
                <w:bCs/>
                <w:color w:val="000000" w:themeColor="text1"/>
                <w:sz w:val="14"/>
                <w:szCs w:val="14"/>
                <w:lang w:val="id-ID"/>
              </w:rPr>
              <w:t>40.000.000</w:t>
            </w:r>
          </w:p>
        </w:tc>
        <w:tc>
          <w:tcPr>
            <w:tcW w:w="2210" w:type="dxa"/>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Fasilitasi Pembentukan KPMD</w:t>
            </w:r>
          </w:p>
        </w:tc>
        <w:tc>
          <w:tcPr>
            <w:tcW w:w="703" w:type="dxa"/>
          </w:tcPr>
          <w:p w:rsidR="00DD29FF" w:rsidRPr="00C91CE2" w:rsidRDefault="00DD29FF" w:rsidP="00D05C4A">
            <w:pPr>
              <w:jc w:val="center"/>
              <w:rPr>
                <w:rFonts w:ascii="Times New Roman" w:hAnsi="Times New Roman" w:cs="Times New Roman"/>
                <w:b/>
                <w:sz w:val="14"/>
                <w:szCs w:val="14"/>
                <w:lang w:val="id-ID"/>
              </w:rPr>
            </w:pPr>
            <w:r>
              <w:rPr>
                <w:rFonts w:ascii="Times New Roman" w:hAnsi="Times New Roman" w:cs="Times New Roman"/>
                <w:b/>
                <w:sz w:val="10"/>
                <w:szCs w:val="10"/>
                <w:lang w:val="id-ID"/>
              </w:rPr>
              <w:t>15 Desa 1 Kelurahan</w:t>
            </w:r>
          </w:p>
        </w:tc>
        <w:tc>
          <w:tcPr>
            <w:tcW w:w="2048" w:type="dxa"/>
            <w:vAlign w:val="center"/>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Terbentukan Forum KPMD</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Default="00DD29FF" w:rsidP="00AB0155">
            <w:pPr>
              <w:jc w:val="center"/>
              <w:rPr>
                <w:rFonts w:ascii="Times New Roman" w:hAnsi="Times New Roman" w:cs="Times New Roman"/>
                <w:b/>
                <w:sz w:val="12"/>
                <w:szCs w:val="12"/>
                <w:lang w:val="id-ID"/>
              </w:rPr>
            </w:pPr>
          </w:p>
        </w:tc>
        <w:tc>
          <w:tcPr>
            <w:tcW w:w="2108" w:type="dxa"/>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Sosialisasi BUMDes dan Pembentukan Posyantek TTG</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b/>
                <w:sz w:val="14"/>
                <w:szCs w:val="14"/>
                <w:lang w:val="id-ID"/>
              </w:rPr>
              <w:t>15 Desa 1 Kelurahan</w:t>
            </w:r>
          </w:p>
        </w:tc>
        <w:tc>
          <w:tcPr>
            <w:tcW w:w="2009" w:type="dxa"/>
            <w:vAlign w:val="center"/>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Terbentuknya BUMDes dan Posyantek TTG</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vAlign w:val="center"/>
          </w:tcPr>
          <w:p w:rsidR="00DD29FF" w:rsidRPr="007A42E8" w:rsidRDefault="00DD29FF" w:rsidP="00D05C4A">
            <w:pPr>
              <w:jc w:val="right"/>
              <w:rPr>
                <w:rFonts w:ascii="Times New Roman" w:eastAsia="Times New Roman" w:hAnsi="Times New Roman" w:cs="Times New Roman"/>
                <w:b/>
                <w:bCs/>
                <w:color w:val="000000" w:themeColor="text1"/>
                <w:sz w:val="14"/>
                <w:szCs w:val="14"/>
                <w:lang w:val="id-ID"/>
              </w:rPr>
            </w:pPr>
            <w:r w:rsidRPr="007A42E8">
              <w:rPr>
                <w:rFonts w:ascii="Times New Roman" w:eastAsia="Times New Roman" w:hAnsi="Times New Roman" w:cs="Times New Roman"/>
                <w:b/>
                <w:bCs/>
                <w:color w:val="000000" w:themeColor="text1"/>
                <w:sz w:val="14"/>
                <w:szCs w:val="14"/>
                <w:lang w:val="id-ID"/>
              </w:rPr>
              <w:t>15.000.000</w:t>
            </w:r>
          </w:p>
        </w:tc>
        <w:tc>
          <w:tcPr>
            <w:tcW w:w="2210" w:type="dxa"/>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Sosialisasi BUMDes dan Pembentukan Posyantek TTG</w:t>
            </w:r>
          </w:p>
        </w:tc>
        <w:tc>
          <w:tcPr>
            <w:tcW w:w="703" w:type="dxa"/>
          </w:tcPr>
          <w:p w:rsidR="00DD29FF" w:rsidRPr="00C91CE2" w:rsidRDefault="00DD29FF" w:rsidP="00D05C4A">
            <w:pPr>
              <w:jc w:val="center"/>
              <w:rPr>
                <w:rFonts w:ascii="Times New Roman" w:hAnsi="Times New Roman" w:cs="Times New Roman"/>
                <w:b/>
                <w:sz w:val="14"/>
                <w:szCs w:val="14"/>
                <w:lang w:val="id-ID"/>
              </w:rPr>
            </w:pPr>
            <w:r>
              <w:rPr>
                <w:rFonts w:ascii="Times New Roman" w:hAnsi="Times New Roman" w:cs="Times New Roman"/>
                <w:b/>
                <w:sz w:val="10"/>
                <w:szCs w:val="10"/>
                <w:lang w:val="id-ID"/>
              </w:rPr>
              <w:t>15 Desa 1 Kelurahan</w:t>
            </w:r>
          </w:p>
        </w:tc>
        <w:tc>
          <w:tcPr>
            <w:tcW w:w="2048" w:type="dxa"/>
            <w:vAlign w:val="center"/>
          </w:tcPr>
          <w:p w:rsidR="00DD29FF" w:rsidRPr="007A42E8" w:rsidRDefault="00DD29FF" w:rsidP="00D05C4A">
            <w:pPr>
              <w:rPr>
                <w:rFonts w:ascii="Times New Roman" w:eastAsia="Times New Roman" w:hAnsi="Times New Roman" w:cs="Times New Roman"/>
                <w:i/>
                <w:color w:val="000000" w:themeColor="text1"/>
                <w:sz w:val="14"/>
                <w:szCs w:val="14"/>
                <w:lang w:val="id-ID"/>
              </w:rPr>
            </w:pPr>
            <w:r w:rsidRPr="007A42E8">
              <w:rPr>
                <w:rFonts w:ascii="Times New Roman" w:eastAsia="Times New Roman" w:hAnsi="Times New Roman" w:cs="Times New Roman"/>
                <w:i/>
                <w:color w:val="000000" w:themeColor="text1"/>
                <w:sz w:val="14"/>
                <w:szCs w:val="14"/>
                <w:lang w:val="id-ID"/>
              </w:rPr>
              <w:t>Terbentuknya BUMDes dan Posyantek TTG</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8F344B" w:rsidRDefault="00DD29FF"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3</w:t>
            </w:r>
          </w:p>
        </w:tc>
        <w:tc>
          <w:tcPr>
            <w:tcW w:w="2108" w:type="dxa"/>
          </w:tcPr>
          <w:p w:rsidR="00DD29FF" w:rsidRPr="00D817D6" w:rsidRDefault="00DD29FF" w:rsidP="00A2593D">
            <w:pPr>
              <w:rPr>
                <w:rFonts w:ascii="Times New Roman" w:hAnsi="Times New Roman" w:cs="Times New Roman"/>
                <w:b/>
                <w:sz w:val="14"/>
                <w:szCs w:val="14"/>
                <w:lang w:val="id-ID"/>
              </w:rPr>
            </w:pPr>
            <w:r w:rsidRPr="00D817D6">
              <w:rPr>
                <w:rFonts w:ascii="Times New Roman" w:hAnsi="Times New Roman" w:cs="Times New Roman"/>
                <w:b/>
                <w:sz w:val="14"/>
                <w:szCs w:val="14"/>
                <w:lang w:val="id-ID"/>
              </w:rPr>
              <w:t>Terpenuhinya Pelayanan Trantibumlinmas</w:t>
            </w:r>
          </w:p>
          <w:p w:rsidR="00DD29FF" w:rsidRPr="00D817D6" w:rsidRDefault="00DD29FF" w:rsidP="00AB0155">
            <w:pPr>
              <w:pStyle w:val="Default"/>
              <w:rPr>
                <w:rFonts w:ascii="Times New Roman" w:hAnsi="Times New Roman" w:cs="Times New Roman"/>
                <w:b/>
                <w:sz w:val="14"/>
                <w:szCs w:val="14"/>
              </w:rPr>
            </w:pPr>
          </w:p>
        </w:tc>
        <w:tc>
          <w:tcPr>
            <w:tcW w:w="703" w:type="dxa"/>
          </w:tcPr>
          <w:p w:rsidR="00DD29FF" w:rsidRPr="00D817D6" w:rsidRDefault="00DD29FF" w:rsidP="00AB0155">
            <w:pPr>
              <w:jc w:val="center"/>
              <w:rPr>
                <w:rFonts w:ascii="Times New Roman" w:hAnsi="Times New Roman" w:cs="Times New Roman"/>
                <w:b/>
                <w:sz w:val="14"/>
                <w:szCs w:val="14"/>
              </w:rPr>
            </w:pPr>
            <w:r w:rsidRPr="00D817D6">
              <w:rPr>
                <w:rFonts w:ascii="Times New Roman" w:hAnsi="Times New Roman" w:cs="Times New Roman"/>
                <w:b/>
                <w:sz w:val="14"/>
                <w:szCs w:val="14"/>
                <w:lang w:val="id-ID"/>
              </w:rPr>
              <w:t>Kec Kejajar</w:t>
            </w:r>
          </w:p>
        </w:tc>
        <w:tc>
          <w:tcPr>
            <w:tcW w:w="2009" w:type="dxa"/>
          </w:tcPr>
          <w:p w:rsidR="00DD29FF" w:rsidRPr="00D817D6" w:rsidRDefault="00DD29FF" w:rsidP="00AB0155">
            <w:pPr>
              <w:pStyle w:val="Default"/>
              <w:rPr>
                <w:rFonts w:ascii="Times New Roman" w:hAnsi="Times New Roman" w:cs="Times New Roman"/>
                <w:b/>
                <w:sz w:val="14"/>
                <w:szCs w:val="14"/>
              </w:rPr>
            </w:pPr>
            <w:r w:rsidRPr="00D817D6">
              <w:rPr>
                <w:rFonts w:ascii="Times New Roman" w:hAnsi="Times New Roman" w:cs="Times New Roman"/>
                <w:b/>
                <w:sz w:val="14"/>
                <w:szCs w:val="14"/>
              </w:rPr>
              <w:t xml:space="preserve">Persentase </w:t>
            </w:r>
            <w:r w:rsidRPr="00D817D6">
              <w:rPr>
                <w:rFonts w:ascii="Times New Roman" w:hAnsi="Times New Roman" w:cs="Times New Roman"/>
                <w:b/>
                <w:sz w:val="14"/>
                <w:szCs w:val="14"/>
                <w:lang w:val="id-ID"/>
              </w:rPr>
              <w:t>Laporan Kejadian yang ditindaklanjuti</w:t>
            </w:r>
          </w:p>
        </w:tc>
        <w:tc>
          <w:tcPr>
            <w:tcW w:w="759" w:type="dxa"/>
          </w:tcPr>
          <w:p w:rsidR="00DD29FF" w:rsidRPr="00D817D6" w:rsidRDefault="00DD29FF" w:rsidP="00AB0155">
            <w:pPr>
              <w:jc w:val="center"/>
              <w:rPr>
                <w:rFonts w:ascii="Times New Roman" w:hAnsi="Times New Roman" w:cs="Times New Roman"/>
                <w:b/>
                <w:sz w:val="14"/>
                <w:szCs w:val="14"/>
              </w:rPr>
            </w:pPr>
            <w:r w:rsidRPr="00D817D6">
              <w:rPr>
                <w:rFonts w:ascii="Times New Roman" w:hAnsi="Times New Roman" w:cs="Times New Roman"/>
                <w:b/>
                <w:sz w:val="14"/>
                <w:szCs w:val="14"/>
              </w:rPr>
              <w:t>100%</w:t>
            </w:r>
          </w:p>
        </w:tc>
        <w:tc>
          <w:tcPr>
            <w:tcW w:w="942" w:type="dxa"/>
          </w:tcPr>
          <w:p w:rsidR="00DD29FF" w:rsidRPr="00D817D6" w:rsidRDefault="00DD29FF" w:rsidP="00AB0155">
            <w:pPr>
              <w:jc w:val="center"/>
              <w:rPr>
                <w:rFonts w:ascii="Times New Roman" w:hAnsi="Times New Roman" w:cs="Times New Roman"/>
                <w:b/>
                <w:sz w:val="10"/>
                <w:szCs w:val="10"/>
              </w:rPr>
            </w:pPr>
          </w:p>
        </w:tc>
        <w:tc>
          <w:tcPr>
            <w:tcW w:w="2210" w:type="dxa"/>
          </w:tcPr>
          <w:p w:rsidR="00DD29FF" w:rsidRPr="00D817D6" w:rsidRDefault="00DD29FF" w:rsidP="00672789">
            <w:pPr>
              <w:rPr>
                <w:rFonts w:ascii="Times New Roman" w:hAnsi="Times New Roman" w:cs="Times New Roman"/>
                <w:b/>
                <w:sz w:val="14"/>
                <w:szCs w:val="14"/>
                <w:lang w:val="id-ID"/>
              </w:rPr>
            </w:pPr>
            <w:r w:rsidRPr="00D817D6">
              <w:rPr>
                <w:rFonts w:ascii="Times New Roman" w:hAnsi="Times New Roman" w:cs="Times New Roman"/>
                <w:b/>
                <w:sz w:val="14"/>
                <w:szCs w:val="14"/>
                <w:lang w:val="id-ID"/>
              </w:rPr>
              <w:t>Terpenuhinya Pelayanan Trantibumlinmas</w:t>
            </w:r>
          </w:p>
          <w:p w:rsidR="00DD29FF" w:rsidRPr="00D817D6" w:rsidRDefault="00DD29FF" w:rsidP="00672789">
            <w:pPr>
              <w:pStyle w:val="Default"/>
              <w:rPr>
                <w:rFonts w:ascii="Times New Roman" w:hAnsi="Times New Roman" w:cs="Times New Roman"/>
                <w:b/>
                <w:sz w:val="14"/>
                <w:szCs w:val="14"/>
              </w:rPr>
            </w:pPr>
          </w:p>
        </w:tc>
        <w:tc>
          <w:tcPr>
            <w:tcW w:w="703" w:type="dxa"/>
          </w:tcPr>
          <w:p w:rsidR="00DD29FF" w:rsidRPr="00D817D6" w:rsidRDefault="00DD29FF" w:rsidP="00672789">
            <w:pPr>
              <w:jc w:val="center"/>
              <w:rPr>
                <w:rFonts w:ascii="Times New Roman" w:hAnsi="Times New Roman" w:cs="Times New Roman"/>
                <w:b/>
                <w:sz w:val="10"/>
                <w:szCs w:val="10"/>
              </w:rPr>
            </w:pPr>
            <w:r w:rsidRPr="00D817D6">
              <w:rPr>
                <w:rFonts w:ascii="Times New Roman" w:hAnsi="Times New Roman" w:cs="Times New Roman"/>
                <w:b/>
                <w:sz w:val="10"/>
                <w:szCs w:val="10"/>
                <w:lang w:val="id-ID"/>
              </w:rPr>
              <w:t>Kec Kejajar</w:t>
            </w:r>
          </w:p>
        </w:tc>
        <w:tc>
          <w:tcPr>
            <w:tcW w:w="2048" w:type="dxa"/>
          </w:tcPr>
          <w:p w:rsidR="00DD29FF" w:rsidRPr="00D817D6" w:rsidRDefault="00DD29FF" w:rsidP="00672789">
            <w:pPr>
              <w:pStyle w:val="Default"/>
              <w:rPr>
                <w:rFonts w:ascii="Times New Roman" w:hAnsi="Times New Roman" w:cs="Times New Roman"/>
                <w:b/>
                <w:sz w:val="14"/>
                <w:szCs w:val="14"/>
              </w:rPr>
            </w:pPr>
            <w:r w:rsidRPr="00D817D6">
              <w:rPr>
                <w:rFonts w:ascii="Times New Roman" w:hAnsi="Times New Roman" w:cs="Times New Roman"/>
                <w:b/>
                <w:sz w:val="14"/>
                <w:szCs w:val="14"/>
              </w:rPr>
              <w:t xml:space="preserve">Persentase </w:t>
            </w:r>
            <w:r w:rsidRPr="00D817D6">
              <w:rPr>
                <w:rFonts w:ascii="Times New Roman" w:hAnsi="Times New Roman" w:cs="Times New Roman"/>
                <w:b/>
                <w:sz w:val="14"/>
                <w:szCs w:val="14"/>
                <w:lang w:val="id-ID"/>
              </w:rPr>
              <w:t>Laporan Kejadian yang ditindaklanjuti</w:t>
            </w:r>
          </w:p>
        </w:tc>
        <w:tc>
          <w:tcPr>
            <w:tcW w:w="616" w:type="dxa"/>
          </w:tcPr>
          <w:p w:rsidR="00DD29FF" w:rsidRPr="00383A50" w:rsidRDefault="00DD29FF" w:rsidP="0026557E">
            <w:pPr>
              <w:jc w:val="center"/>
              <w:rPr>
                <w:rFonts w:ascii="Times New Roman" w:hAnsi="Times New Roman" w:cs="Times New Roman"/>
                <w:b/>
                <w:sz w:val="10"/>
                <w:szCs w:val="10"/>
              </w:rPr>
            </w:pP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17D6" w:rsidRDefault="00DD29FF" w:rsidP="00D05C4A">
            <w:pPr>
              <w:rPr>
                <w:rFonts w:ascii="Times New Roman" w:hAnsi="Times New Roman" w:cs="Times New Roman"/>
                <w:i/>
                <w:sz w:val="14"/>
                <w:szCs w:val="14"/>
              </w:rPr>
            </w:pPr>
            <w:r w:rsidRPr="00D817D6">
              <w:rPr>
                <w:rFonts w:ascii="Times New Roman" w:hAnsi="Times New Roman" w:cs="Times New Roman"/>
                <w:i/>
                <w:sz w:val="14"/>
                <w:szCs w:val="14"/>
              </w:rPr>
              <w:t>Fasilitasi FKDM</w:t>
            </w:r>
          </w:p>
        </w:tc>
        <w:tc>
          <w:tcPr>
            <w:tcW w:w="703" w:type="dxa"/>
          </w:tcPr>
          <w:p w:rsidR="00DD29FF" w:rsidRPr="007A42E8" w:rsidRDefault="00DD29FF" w:rsidP="00AB0155">
            <w:pPr>
              <w:jc w:val="center"/>
              <w:rPr>
                <w:rFonts w:ascii="Times New Roman" w:hAnsi="Times New Roman" w:cs="Times New Roman"/>
                <w:b/>
                <w:sz w:val="14"/>
                <w:szCs w:val="14"/>
              </w:rPr>
            </w:pPr>
            <w:r w:rsidRPr="00D817D6">
              <w:rPr>
                <w:rFonts w:ascii="Times New Roman" w:hAnsi="Times New Roman" w:cs="Times New Roman"/>
                <w:b/>
                <w:sz w:val="14"/>
                <w:szCs w:val="14"/>
                <w:lang w:val="id-ID"/>
              </w:rPr>
              <w:t>Kec Kejajar</w:t>
            </w:r>
          </w:p>
        </w:tc>
        <w:tc>
          <w:tcPr>
            <w:tcW w:w="2009" w:type="dxa"/>
          </w:tcPr>
          <w:p w:rsidR="00DD29FF" w:rsidRPr="00D817D6" w:rsidRDefault="00DD29FF" w:rsidP="00D05C4A">
            <w:pPr>
              <w:rPr>
                <w:rFonts w:ascii="Times New Roman" w:hAnsi="Times New Roman" w:cs="Times New Roman"/>
                <w:sz w:val="14"/>
                <w:szCs w:val="14"/>
              </w:rPr>
            </w:pPr>
            <w:r w:rsidRPr="00D817D6">
              <w:rPr>
                <w:rFonts w:ascii="Times New Roman" w:hAnsi="Times New Roman" w:cs="Times New Roman"/>
                <w:sz w:val="14"/>
                <w:szCs w:val="14"/>
              </w:rPr>
              <w:t>Terfasilitasinya Kegiatan FKDM</w:t>
            </w:r>
          </w:p>
        </w:tc>
        <w:tc>
          <w:tcPr>
            <w:tcW w:w="759" w:type="dxa"/>
          </w:tcPr>
          <w:p w:rsidR="00DD29FF" w:rsidRPr="007A42E8" w:rsidRDefault="00DD29FF" w:rsidP="00D05C4A">
            <w:pPr>
              <w:jc w:val="center"/>
              <w:rPr>
                <w:rFonts w:ascii="Times New Roman" w:hAnsi="Times New Roman" w:cs="Times New Roman"/>
                <w:sz w:val="14"/>
                <w:szCs w:val="14"/>
                <w:lang w:val="id-ID"/>
              </w:rPr>
            </w:pPr>
            <w:r w:rsidRPr="007A42E8">
              <w:rPr>
                <w:rFonts w:ascii="Times New Roman" w:hAnsi="Times New Roman" w:cs="Times New Roman"/>
                <w:sz w:val="14"/>
                <w:szCs w:val="14"/>
              </w:rPr>
              <w:t>100%</w:t>
            </w:r>
          </w:p>
        </w:tc>
        <w:tc>
          <w:tcPr>
            <w:tcW w:w="942" w:type="dxa"/>
          </w:tcPr>
          <w:p w:rsidR="00DD29FF" w:rsidRPr="006B47B6" w:rsidRDefault="00DD29FF" w:rsidP="00AB0155">
            <w:pPr>
              <w:jc w:val="center"/>
              <w:rPr>
                <w:rFonts w:ascii="Times New Roman" w:hAnsi="Times New Roman" w:cs="Times New Roman"/>
                <w:b/>
                <w:sz w:val="14"/>
                <w:szCs w:val="14"/>
                <w:lang w:val="id-ID"/>
              </w:rPr>
            </w:pPr>
            <w:r w:rsidRPr="006B47B6">
              <w:rPr>
                <w:rFonts w:ascii="Times New Roman" w:eastAsia="Times New Roman" w:hAnsi="Times New Roman" w:cs="Times New Roman"/>
                <w:b/>
                <w:bCs/>
                <w:color w:val="000000"/>
                <w:sz w:val="14"/>
                <w:szCs w:val="14"/>
              </w:rPr>
              <w:t>15.000.000</w:t>
            </w:r>
          </w:p>
        </w:tc>
        <w:tc>
          <w:tcPr>
            <w:tcW w:w="2210" w:type="dxa"/>
          </w:tcPr>
          <w:p w:rsidR="00DD29FF" w:rsidRPr="00D817D6" w:rsidRDefault="00DD29FF" w:rsidP="00D05C4A">
            <w:pPr>
              <w:rPr>
                <w:rFonts w:ascii="Times New Roman" w:hAnsi="Times New Roman" w:cs="Times New Roman"/>
                <w:i/>
                <w:sz w:val="14"/>
                <w:szCs w:val="14"/>
              </w:rPr>
            </w:pPr>
            <w:r w:rsidRPr="00D817D6">
              <w:rPr>
                <w:rFonts w:ascii="Times New Roman" w:hAnsi="Times New Roman" w:cs="Times New Roman"/>
                <w:i/>
                <w:sz w:val="14"/>
                <w:szCs w:val="14"/>
              </w:rPr>
              <w:t>Fasilitasi FKDM</w:t>
            </w:r>
          </w:p>
        </w:tc>
        <w:tc>
          <w:tcPr>
            <w:tcW w:w="703" w:type="dxa"/>
          </w:tcPr>
          <w:p w:rsidR="00DD29FF" w:rsidRPr="007A42E8" w:rsidRDefault="00DD29FF" w:rsidP="00D05C4A">
            <w:pPr>
              <w:jc w:val="center"/>
              <w:rPr>
                <w:rFonts w:ascii="Times New Roman" w:hAnsi="Times New Roman" w:cs="Times New Roman"/>
                <w:b/>
                <w:sz w:val="14"/>
                <w:szCs w:val="14"/>
              </w:rPr>
            </w:pPr>
            <w:r w:rsidRPr="00D817D6">
              <w:rPr>
                <w:rFonts w:ascii="Times New Roman" w:hAnsi="Times New Roman" w:cs="Times New Roman"/>
                <w:b/>
                <w:sz w:val="14"/>
                <w:szCs w:val="14"/>
                <w:lang w:val="id-ID"/>
              </w:rPr>
              <w:t>Kec Kejajar</w:t>
            </w:r>
          </w:p>
        </w:tc>
        <w:tc>
          <w:tcPr>
            <w:tcW w:w="2048" w:type="dxa"/>
          </w:tcPr>
          <w:p w:rsidR="00DD29FF" w:rsidRPr="00D817D6" w:rsidRDefault="00DD29FF" w:rsidP="00D05C4A">
            <w:pPr>
              <w:rPr>
                <w:rFonts w:ascii="Times New Roman" w:hAnsi="Times New Roman" w:cs="Times New Roman"/>
                <w:sz w:val="14"/>
                <w:szCs w:val="14"/>
              </w:rPr>
            </w:pPr>
            <w:r w:rsidRPr="00D817D6">
              <w:rPr>
                <w:rFonts w:ascii="Times New Roman" w:hAnsi="Times New Roman" w:cs="Times New Roman"/>
                <w:sz w:val="14"/>
                <w:szCs w:val="14"/>
              </w:rPr>
              <w:t>Terfasilitasinya Kegiatan FKDM</w:t>
            </w:r>
          </w:p>
        </w:tc>
        <w:tc>
          <w:tcPr>
            <w:tcW w:w="616" w:type="dxa"/>
          </w:tcPr>
          <w:p w:rsidR="00DD29FF" w:rsidRPr="007A42E8" w:rsidRDefault="00DD29FF" w:rsidP="00D05C4A">
            <w:pPr>
              <w:jc w:val="center"/>
              <w:rPr>
                <w:rFonts w:ascii="Times New Roman" w:hAnsi="Times New Roman" w:cs="Times New Roman"/>
                <w:sz w:val="14"/>
                <w:szCs w:val="14"/>
                <w:lang w:val="id-ID"/>
              </w:rPr>
            </w:pPr>
            <w:r w:rsidRPr="007A42E8">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17D6" w:rsidRDefault="00DD29FF" w:rsidP="00D05C4A">
            <w:pPr>
              <w:rPr>
                <w:rFonts w:ascii="Times New Roman" w:eastAsia="Times New Roman" w:hAnsi="Times New Roman" w:cs="Times New Roman"/>
                <w:bCs/>
                <w:i/>
                <w:iCs/>
                <w:color w:val="000000"/>
                <w:sz w:val="14"/>
                <w:szCs w:val="14"/>
              </w:rPr>
            </w:pPr>
            <w:r w:rsidRPr="00D817D6">
              <w:rPr>
                <w:rFonts w:ascii="Times New Roman" w:eastAsia="Times New Roman" w:hAnsi="Times New Roman" w:cs="Times New Roman"/>
                <w:bCs/>
                <w:i/>
                <w:iCs/>
                <w:color w:val="000000"/>
                <w:sz w:val="14"/>
                <w:szCs w:val="14"/>
              </w:rPr>
              <w:t xml:space="preserve">Fasilitasi Pemilihan </w:t>
            </w:r>
            <w:r w:rsidRPr="00D817D6">
              <w:rPr>
                <w:rFonts w:ascii="Times New Roman" w:eastAsia="Times New Roman" w:hAnsi="Times New Roman" w:cs="Times New Roman"/>
                <w:bCs/>
                <w:i/>
                <w:iCs/>
                <w:color w:val="000000"/>
                <w:sz w:val="14"/>
                <w:szCs w:val="14"/>
                <w:lang w:val="id-ID"/>
              </w:rPr>
              <w:t>Legislatif,Pilpres dan Pilkades</w:t>
            </w:r>
            <w:r w:rsidRPr="00D817D6">
              <w:rPr>
                <w:rFonts w:ascii="Times New Roman" w:eastAsia="Times New Roman" w:hAnsi="Times New Roman" w:cs="Times New Roman"/>
                <w:bCs/>
                <w:i/>
                <w:iCs/>
                <w:color w:val="000000"/>
                <w:sz w:val="14"/>
                <w:szCs w:val="14"/>
              </w:rPr>
              <w:t xml:space="preserve"> </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D817D6">
              <w:rPr>
                <w:rFonts w:ascii="Times New Roman" w:hAnsi="Times New Roman" w:cs="Times New Roman"/>
                <w:b/>
                <w:sz w:val="14"/>
                <w:szCs w:val="14"/>
                <w:lang w:val="id-ID"/>
              </w:rPr>
              <w:t>Kec Kejajar</w:t>
            </w:r>
          </w:p>
        </w:tc>
        <w:tc>
          <w:tcPr>
            <w:tcW w:w="2009" w:type="dxa"/>
          </w:tcPr>
          <w:p w:rsidR="00DD29FF" w:rsidRPr="00D817D6" w:rsidRDefault="00DD29FF" w:rsidP="00D05C4A">
            <w:pPr>
              <w:rPr>
                <w:rFonts w:ascii="Times New Roman" w:hAnsi="Times New Roman" w:cs="Times New Roman"/>
                <w:sz w:val="14"/>
                <w:szCs w:val="14"/>
                <w:lang w:val="id-ID"/>
              </w:rPr>
            </w:pPr>
            <w:r w:rsidRPr="00D817D6">
              <w:rPr>
                <w:rFonts w:ascii="Times New Roman" w:hAnsi="Times New Roman" w:cs="Times New Roman"/>
                <w:sz w:val="14"/>
                <w:szCs w:val="14"/>
              </w:rPr>
              <w:t xml:space="preserve">Terfasilitasinya Penyelenggaraan </w:t>
            </w:r>
            <w:r w:rsidRPr="00D817D6">
              <w:rPr>
                <w:rFonts w:ascii="Times New Roman" w:hAnsi="Times New Roman" w:cs="Times New Roman"/>
                <w:sz w:val="14"/>
                <w:szCs w:val="14"/>
                <w:lang w:val="id-ID"/>
              </w:rPr>
              <w:t>Pileg,Pilpres dan Pilkades</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tcPr>
          <w:p w:rsidR="00DD29FF" w:rsidRPr="006B47B6" w:rsidRDefault="00DD29FF" w:rsidP="00AB0155">
            <w:pPr>
              <w:jc w:val="center"/>
              <w:rPr>
                <w:rFonts w:ascii="Times New Roman" w:hAnsi="Times New Roman" w:cs="Times New Roman"/>
                <w:b/>
                <w:sz w:val="14"/>
                <w:szCs w:val="14"/>
                <w:lang w:val="id-ID"/>
              </w:rPr>
            </w:pPr>
            <w:r w:rsidRPr="006B47B6">
              <w:rPr>
                <w:rFonts w:ascii="Times New Roman" w:eastAsia="Times New Roman" w:hAnsi="Times New Roman" w:cs="Times New Roman"/>
                <w:b/>
                <w:bCs/>
                <w:color w:val="000000" w:themeColor="text1"/>
                <w:sz w:val="14"/>
                <w:szCs w:val="14"/>
                <w:lang w:val="id-ID"/>
              </w:rPr>
              <w:t>60.000.000</w:t>
            </w:r>
          </w:p>
        </w:tc>
        <w:tc>
          <w:tcPr>
            <w:tcW w:w="2210" w:type="dxa"/>
          </w:tcPr>
          <w:p w:rsidR="00DD29FF" w:rsidRPr="00D817D6" w:rsidRDefault="00DD29FF" w:rsidP="00D05C4A">
            <w:pPr>
              <w:rPr>
                <w:rFonts w:ascii="Times New Roman" w:eastAsia="Times New Roman" w:hAnsi="Times New Roman" w:cs="Times New Roman"/>
                <w:bCs/>
                <w:i/>
                <w:iCs/>
                <w:color w:val="000000"/>
                <w:sz w:val="14"/>
                <w:szCs w:val="14"/>
              </w:rPr>
            </w:pPr>
            <w:r w:rsidRPr="00D817D6">
              <w:rPr>
                <w:rFonts w:ascii="Times New Roman" w:eastAsia="Times New Roman" w:hAnsi="Times New Roman" w:cs="Times New Roman"/>
                <w:bCs/>
                <w:i/>
                <w:iCs/>
                <w:color w:val="000000"/>
                <w:sz w:val="14"/>
                <w:szCs w:val="14"/>
              </w:rPr>
              <w:t xml:space="preserve">Fasilitasi Pemilihan </w:t>
            </w:r>
            <w:r w:rsidRPr="00D817D6">
              <w:rPr>
                <w:rFonts w:ascii="Times New Roman" w:eastAsia="Times New Roman" w:hAnsi="Times New Roman" w:cs="Times New Roman"/>
                <w:bCs/>
                <w:i/>
                <w:iCs/>
                <w:color w:val="000000"/>
                <w:sz w:val="14"/>
                <w:szCs w:val="14"/>
                <w:lang w:val="id-ID"/>
              </w:rPr>
              <w:t>Legislatif,Pilpres dan Pilkades</w:t>
            </w:r>
            <w:r w:rsidRPr="00D817D6">
              <w:rPr>
                <w:rFonts w:ascii="Times New Roman" w:eastAsia="Times New Roman" w:hAnsi="Times New Roman" w:cs="Times New Roman"/>
                <w:bCs/>
                <w:i/>
                <w:iCs/>
                <w:color w:val="000000"/>
                <w:sz w:val="14"/>
                <w:szCs w:val="14"/>
              </w:rPr>
              <w:t xml:space="preserve"> </w:t>
            </w:r>
          </w:p>
        </w:tc>
        <w:tc>
          <w:tcPr>
            <w:tcW w:w="703" w:type="dxa"/>
          </w:tcPr>
          <w:p w:rsidR="00DD29FF" w:rsidRPr="007A42E8" w:rsidRDefault="00DD29FF" w:rsidP="00D05C4A">
            <w:pPr>
              <w:jc w:val="center"/>
              <w:rPr>
                <w:rFonts w:ascii="Times New Roman" w:hAnsi="Times New Roman" w:cs="Times New Roman"/>
                <w:b/>
                <w:sz w:val="14"/>
                <w:szCs w:val="14"/>
                <w:lang w:val="id-ID"/>
              </w:rPr>
            </w:pPr>
            <w:r w:rsidRPr="00D817D6">
              <w:rPr>
                <w:rFonts w:ascii="Times New Roman" w:hAnsi="Times New Roman" w:cs="Times New Roman"/>
                <w:b/>
                <w:sz w:val="14"/>
                <w:szCs w:val="14"/>
                <w:lang w:val="id-ID"/>
              </w:rPr>
              <w:t>Kec Kejajar</w:t>
            </w:r>
          </w:p>
        </w:tc>
        <w:tc>
          <w:tcPr>
            <w:tcW w:w="2048" w:type="dxa"/>
          </w:tcPr>
          <w:p w:rsidR="00DD29FF" w:rsidRPr="00D817D6" w:rsidRDefault="00DD29FF" w:rsidP="00D05C4A">
            <w:pPr>
              <w:rPr>
                <w:rFonts w:ascii="Times New Roman" w:hAnsi="Times New Roman" w:cs="Times New Roman"/>
                <w:sz w:val="14"/>
                <w:szCs w:val="14"/>
                <w:lang w:val="id-ID"/>
              </w:rPr>
            </w:pPr>
            <w:r w:rsidRPr="00D817D6">
              <w:rPr>
                <w:rFonts w:ascii="Times New Roman" w:hAnsi="Times New Roman" w:cs="Times New Roman"/>
                <w:sz w:val="14"/>
                <w:szCs w:val="14"/>
              </w:rPr>
              <w:t xml:space="preserve">Terfasilitasinya Penyelenggaraan </w:t>
            </w:r>
            <w:r w:rsidRPr="00D817D6">
              <w:rPr>
                <w:rFonts w:ascii="Times New Roman" w:hAnsi="Times New Roman" w:cs="Times New Roman"/>
                <w:sz w:val="14"/>
                <w:szCs w:val="14"/>
                <w:lang w:val="id-ID"/>
              </w:rPr>
              <w:t>Pileg,Pilpres dan Pilkades</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17D6" w:rsidRDefault="00DD29FF" w:rsidP="00D05C4A">
            <w:pPr>
              <w:rPr>
                <w:rFonts w:ascii="Times New Roman" w:eastAsia="Times New Roman" w:hAnsi="Times New Roman" w:cs="Times New Roman"/>
                <w:bCs/>
                <w:i/>
                <w:iCs/>
                <w:color w:val="000000"/>
                <w:sz w:val="14"/>
                <w:szCs w:val="14"/>
              </w:rPr>
            </w:pPr>
            <w:r w:rsidRPr="00D817D6">
              <w:rPr>
                <w:rFonts w:ascii="Times New Roman" w:eastAsia="Times New Roman" w:hAnsi="Times New Roman" w:cs="Times New Roman"/>
                <w:bCs/>
                <w:i/>
                <w:iCs/>
                <w:color w:val="000000"/>
                <w:sz w:val="14"/>
                <w:szCs w:val="14"/>
              </w:rPr>
              <w:t xml:space="preserve">Fasilitasi </w:t>
            </w:r>
            <w:r w:rsidRPr="00D817D6">
              <w:rPr>
                <w:rFonts w:ascii="Times New Roman" w:eastAsia="Times New Roman" w:hAnsi="Times New Roman" w:cs="Times New Roman"/>
                <w:bCs/>
                <w:i/>
                <w:iCs/>
                <w:color w:val="000000"/>
                <w:sz w:val="14"/>
                <w:szCs w:val="14"/>
                <w:lang w:val="id-ID"/>
              </w:rPr>
              <w:t>Piket AJU Patroli Wilayah,Penyuluhan Narkoba,HIV / AIDS</w:t>
            </w:r>
            <w:r w:rsidRPr="00D817D6">
              <w:rPr>
                <w:rFonts w:ascii="Times New Roman" w:eastAsia="Times New Roman" w:hAnsi="Times New Roman" w:cs="Times New Roman"/>
                <w:bCs/>
                <w:i/>
                <w:iCs/>
                <w:color w:val="000000"/>
                <w:sz w:val="14"/>
                <w:szCs w:val="14"/>
              </w:rPr>
              <w:t xml:space="preserve"> </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D817D6">
              <w:rPr>
                <w:rFonts w:ascii="Times New Roman" w:hAnsi="Times New Roman" w:cs="Times New Roman"/>
                <w:b/>
                <w:sz w:val="14"/>
                <w:szCs w:val="14"/>
                <w:lang w:val="id-ID"/>
              </w:rPr>
              <w:t>Kec Kejajar</w:t>
            </w:r>
          </w:p>
        </w:tc>
        <w:tc>
          <w:tcPr>
            <w:tcW w:w="2009" w:type="dxa"/>
          </w:tcPr>
          <w:p w:rsidR="00DD29FF" w:rsidRPr="00D817D6" w:rsidRDefault="00DD29FF" w:rsidP="00D05C4A">
            <w:pPr>
              <w:rPr>
                <w:rFonts w:ascii="Times New Roman" w:hAnsi="Times New Roman" w:cs="Times New Roman"/>
                <w:sz w:val="14"/>
                <w:szCs w:val="14"/>
                <w:lang w:val="id-ID"/>
              </w:rPr>
            </w:pPr>
            <w:r w:rsidRPr="00D817D6">
              <w:rPr>
                <w:rFonts w:ascii="Times New Roman" w:hAnsi="Times New Roman" w:cs="Times New Roman"/>
                <w:sz w:val="14"/>
                <w:szCs w:val="14"/>
              </w:rPr>
              <w:t xml:space="preserve">Terfasilitasinya </w:t>
            </w:r>
            <w:r w:rsidRPr="00D817D6">
              <w:rPr>
                <w:rFonts w:ascii="Times New Roman" w:eastAsia="Times New Roman" w:hAnsi="Times New Roman" w:cs="Times New Roman"/>
                <w:bCs/>
                <w:iCs/>
                <w:color w:val="000000"/>
                <w:sz w:val="14"/>
                <w:szCs w:val="14"/>
                <w:lang w:val="id-ID"/>
              </w:rPr>
              <w:t>Piket AJU Patroli Wilayah,Penyuluhan Narkoba,HIV / AIDS</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tcPr>
          <w:p w:rsidR="00DD29FF" w:rsidRPr="006B47B6" w:rsidRDefault="00DD29FF" w:rsidP="00AB0155">
            <w:pPr>
              <w:jc w:val="center"/>
              <w:rPr>
                <w:rFonts w:ascii="Times New Roman" w:hAnsi="Times New Roman" w:cs="Times New Roman"/>
                <w:b/>
                <w:sz w:val="14"/>
                <w:szCs w:val="14"/>
                <w:lang w:val="id-ID"/>
              </w:rPr>
            </w:pPr>
            <w:r w:rsidRPr="006B47B6">
              <w:rPr>
                <w:rFonts w:ascii="Times New Roman" w:eastAsia="Times New Roman" w:hAnsi="Times New Roman" w:cs="Times New Roman"/>
                <w:b/>
                <w:bCs/>
                <w:color w:val="000000"/>
                <w:sz w:val="14"/>
                <w:szCs w:val="14"/>
                <w:lang w:val="id-ID"/>
              </w:rPr>
              <w:t>20</w:t>
            </w:r>
            <w:r w:rsidRPr="006B47B6">
              <w:rPr>
                <w:rFonts w:ascii="Times New Roman" w:eastAsia="Times New Roman" w:hAnsi="Times New Roman" w:cs="Times New Roman"/>
                <w:b/>
                <w:bCs/>
                <w:color w:val="000000"/>
                <w:sz w:val="14"/>
                <w:szCs w:val="14"/>
              </w:rPr>
              <w:t>.000.000</w:t>
            </w:r>
          </w:p>
        </w:tc>
        <w:tc>
          <w:tcPr>
            <w:tcW w:w="2210" w:type="dxa"/>
          </w:tcPr>
          <w:p w:rsidR="00DD29FF" w:rsidRPr="00D817D6" w:rsidRDefault="00DD29FF" w:rsidP="00D05C4A">
            <w:pPr>
              <w:rPr>
                <w:rFonts w:ascii="Times New Roman" w:eastAsia="Times New Roman" w:hAnsi="Times New Roman" w:cs="Times New Roman"/>
                <w:bCs/>
                <w:i/>
                <w:iCs/>
                <w:color w:val="000000"/>
                <w:sz w:val="14"/>
                <w:szCs w:val="14"/>
              </w:rPr>
            </w:pPr>
            <w:r w:rsidRPr="00D817D6">
              <w:rPr>
                <w:rFonts w:ascii="Times New Roman" w:eastAsia="Times New Roman" w:hAnsi="Times New Roman" w:cs="Times New Roman"/>
                <w:bCs/>
                <w:i/>
                <w:iCs/>
                <w:color w:val="000000"/>
                <w:sz w:val="14"/>
                <w:szCs w:val="14"/>
              </w:rPr>
              <w:t xml:space="preserve">Fasilitasi </w:t>
            </w:r>
            <w:r w:rsidRPr="00D817D6">
              <w:rPr>
                <w:rFonts w:ascii="Times New Roman" w:eastAsia="Times New Roman" w:hAnsi="Times New Roman" w:cs="Times New Roman"/>
                <w:bCs/>
                <w:i/>
                <w:iCs/>
                <w:color w:val="000000"/>
                <w:sz w:val="14"/>
                <w:szCs w:val="14"/>
                <w:lang w:val="id-ID"/>
              </w:rPr>
              <w:t>Piket AJU Patroli Wilayah,Penyuluhan Narkoba,HIV / AIDS</w:t>
            </w:r>
            <w:r w:rsidRPr="00D817D6">
              <w:rPr>
                <w:rFonts w:ascii="Times New Roman" w:eastAsia="Times New Roman" w:hAnsi="Times New Roman" w:cs="Times New Roman"/>
                <w:bCs/>
                <w:i/>
                <w:iCs/>
                <w:color w:val="000000"/>
                <w:sz w:val="14"/>
                <w:szCs w:val="14"/>
              </w:rPr>
              <w:t xml:space="preserve"> </w:t>
            </w:r>
          </w:p>
        </w:tc>
        <w:tc>
          <w:tcPr>
            <w:tcW w:w="703" w:type="dxa"/>
          </w:tcPr>
          <w:p w:rsidR="00DD29FF" w:rsidRPr="007A42E8" w:rsidRDefault="00DD29FF" w:rsidP="00D05C4A">
            <w:pPr>
              <w:jc w:val="center"/>
              <w:rPr>
                <w:rFonts w:ascii="Times New Roman" w:hAnsi="Times New Roman" w:cs="Times New Roman"/>
                <w:b/>
                <w:sz w:val="14"/>
                <w:szCs w:val="14"/>
                <w:lang w:val="id-ID"/>
              </w:rPr>
            </w:pPr>
            <w:r w:rsidRPr="00D817D6">
              <w:rPr>
                <w:rFonts w:ascii="Times New Roman" w:hAnsi="Times New Roman" w:cs="Times New Roman"/>
                <w:b/>
                <w:sz w:val="14"/>
                <w:szCs w:val="14"/>
                <w:lang w:val="id-ID"/>
              </w:rPr>
              <w:t>Kec Kejajar</w:t>
            </w:r>
          </w:p>
        </w:tc>
        <w:tc>
          <w:tcPr>
            <w:tcW w:w="2048" w:type="dxa"/>
          </w:tcPr>
          <w:p w:rsidR="00DD29FF" w:rsidRPr="00D817D6" w:rsidRDefault="00DD29FF" w:rsidP="00D05C4A">
            <w:pPr>
              <w:rPr>
                <w:rFonts w:ascii="Times New Roman" w:hAnsi="Times New Roman" w:cs="Times New Roman"/>
                <w:sz w:val="14"/>
                <w:szCs w:val="14"/>
                <w:lang w:val="id-ID"/>
              </w:rPr>
            </w:pPr>
            <w:r w:rsidRPr="00D817D6">
              <w:rPr>
                <w:rFonts w:ascii="Times New Roman" w:hAnsi="Times New Roman" w:cs="Times New Roman"/>
                <w:sz w:val="14"/>
                <w:szCs w:val="14"/>
              </w:rPr>
              <w:t xml:space="preserve">Terfasilitasinya </w:t>
            </w:r>
            <w:r w:rsidRPr="00D817D6">
              <w:rPr>
                <w:rFonts w:ascii="Times New Roman" w:eastAsia="Times New Roman" w:hAnsi="Times New Roman" w:cs="Times New Roman"/>
                <w:bCs/>
                <w:iCs/>
                <w:color w:val="000000"/>
                <w:sz w:val="14"/>
                <w:szCs w:val="14"/>
                <w:lang w:val="id-ID"/>
              </w:rPr>
              <w:t>Piket AJU Patroli Wilayah,Penyuluhan Narkoba,HIV / AIDS</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17D6" w:rsidRDefault="00DD29FF" w:rsidP="00D05C4A">
            <w:pPr>
              <w:rPr>
                <w:rFonts w:ascii="Times New Roman" w:eastAsia="Times New Roman" w:hAnsi="Times New Roman" w:cs="Times New Roman"/>
                <w:bCs/>
                <w:i/>
                <w:iCs/>
                <w:color w:val="000000"/>
                <w:sz w:val="14"/>
                <w:szCs w:val="14"/>
                <w:lang w:val="id-ID"/>
              </w:rPr>
            </w:pPr>
            <w:r w:rsidRPr="00D817D6">
              <w:rPr>
                <w:rFonts w:ascii="Times New Roman" w:eastAsia="Times New Roman" w:hAnsi="Times New Roman" w:cs="Times New Roman"/>
                <w:bCs/>
                <w:i/>
                <w:iCs/>
                <w:color w:val="000000"/>
                <w:sz w:val="14"/>
                <w:szCs w:val="14"/>
              </w:rPr>
              <w:t xml:space="preserve">Fasilitasi </w:t>
            </w:r>
            <w:r w:rsidRPr="00D817D6">
              <w:rPr>
                <w:rFonts w:ascii="Times New Roman" w:eastAsia="Times New Roman" w:hAnsi="Times New Roman" w:cs="Times New Roman"/>
                <w:bCs/>
                <w:i/>
                <w:iCs/>
                <w:color w:val="000000"/>
                <w:sz w:val="14"/>
                <w:szCs w:val="14"/>
                <w:lang w:val="id-ID"/>
              </w:rPr>
              <w:t>Hari Jadi Wonosobo dan HUT RI</w:t>
            </w:r>
          </w:p>
        </w:tc>
        <w:tc>
          <w:tcPr>
            <w:tcW w:w="703" w:type="dxa"/>
          </w:tcPr>
          <w:p w:rsidR="00DD29FF" w:rsidRPr="007A42E8" w:rsidRDefault="00DD29FF" w:rsidP="00AB0155">
            <w:pPr>
              <w:jc w:val="center"/>
              <w:rPr>
                <w:rFonts w:ascii="Times New Roman" w:hAnsi="Times New Roman" w:cs="Times New Roman"/>
                <w:b/>
                <w:sz w:val="14"/>
                <w:szCs w:val="14"/>
              </w:rPr>
            </w:pPr>
            <w:r w:rsidRPr="00D817D6">
              <w:rPr>
                <w:rFonts w:ascii="Times New Roman" w:hAnsi="Times New Roman" w:cs="Times New Roman"/>
                <w:b/>
                <w:sz w:val="14"/>
                <w:szCs w:val="14"/>
                <w:lang w:val="id-ID"/>
              </w:rPr>
              <w:t>Kec Kejajar</w:t>
            </w:r>
          </w:p>
        </w:tc>
        <w:tc>
          <w:tcPr>
            <w:tcW w:w="2009" w:type="dxa"/>
          </w:tcPr>
          <w:p w:rsidR="00DD29FF" w:rsidRPr="00D817D6" w:rsidRDefault="00DD29FF" w:rsidP="00D05C4A">
            <w:pPr>
              <w:rPr>
                <w:rFonts w:ascii="Times New Roman" w:hAnsi="Times New Roman" w:cs="Times New Roman"/>
                <w:sz w:val="14"/>
                <w:szCs w:val="14"/>
              </w:rPr>
            </w:pPr>
            <w:r w:rsidRPr="00D817D6">
              <w:rPr>
                <w:rFonts w:ascii="Times New Roman" w:hAnsi="Times New Roman" w:cs="Times New Roman"/>
                <w:sz w:val="14"/>
                <w:szCs w:val="14"/>
              </w:rPr>
              <w:t xml:space="preserve">Terfasilitasinya </w:t>
            </w:r>
            <w:r w:rsidRPr="00D817D6">
              <w:rPr>
                <w:rFonts w:ascii="Times New Roman" w:eastAsia="Times New Roman" w:hAnsi="Times New Roman" w:cs="Times New Roman"/>
                <w:bCs/>
                <w:iCs/>
                <w:color w:val="000000"/>
                <w:sz w:val="14"/>
                <w:szCs w:val="14"/>
                <w:lang w:val="id-ID"/>
              </w:rPr>
              <w:t>Hari Jadi Wonosobo dan HUT RI</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tcPr>
          <w:p w:rsidR="00DD29FF" w:rsidRPr="006B47B6" w:rsidRDefault="00DD29FF" w:rsidP="00AB0155">
            <w:pPr>
              <w:jc w:val="center"/>
              <w:rPr>
                <w:rFonts w:ascii="Times New Roman" w:hAnsi="Times New Roman" w:cs="Times New Roman"/>
                <w:b/>
                <w:sz w:val="14"/>
                <w:szCs w:val="14"/>
                <w:lang w:val="id-ID"/>
              </w:rPr>
            </w:pPr>
            <w:r w:rsidRPr="006B47B6">
              <w:rPr>
                <w:rFonts w:ascii="Times New Roman" w:eastAsia="Times New Roman" w:hAnsi="Times New Roman" w:cs="Times New Roman"/>
                <w:b/>
                <w:color w:val="000000"/>
                <w:sz w:val="14"/>
                <w:szCs w:val="14"/>
              </w:rPr>
              <w:t>1</w:t>
            </w:r>
            <w:r w:rsidRPr="006B47B6">
              <w:rPr>
                <w:rFonts w:ascii="Times New Roman" w:eastAsia="Times New Roman" w:hAnsi="Times New Roman" w:cs="Times New Roman"/>
                <w:b/>
                <w:color w:val="000000"/>
                <w:sz w:val="14"/>
                <w:szCs w:val="14"/>
                <w:lang w:val="id-ID"/>
              </w:rPr>
              <w:t>00</w:t>
            </w:r>
            <w:r w:rsidRPr="006B47B6">
              <w:rPr>
                <w:rFonts w:ascii="Times New Roman" w:eastAsia="Times New Roman" w:hAnsi="Times New Roman" w:cs="Times New Roman"/>
                <w:b/>
                <w:color w:val="000000"/>
                <w:sz w:val="14"/>
                <w:szCs w:val="14"/>
              </w:rPr>
              <w:t>.000.000</w:t>
            </w:r>
          </w:p>
        </w:tc>
        <w:tc>
          <w:tcPr>
            <w:tcW w:w="2210" w:type="dxa"/>
          </w:tcPr>
          <w:p w:rsidR="00DD29FF" w:rsidRPr="00D817D6" w:rsidRDefault="00DD29FF" w:rsidP="00D05C4A">
            <w:pPr>
              <w:rPr>
                <w:rFonts w:ascii="Times New Roman" w:eastAsia="Times New Roman" w:hAnsi="Times New Roman" w:cs="Times New Roman"/>
                <w:bCs/>
                <w:i/>
                <w:iCs/>
                <w:color w:val="000000"/>
                <w:sz w:val="14"/>
                <w:szCs w:val="14"/>
                <w:lang w:val="id-ID"/>
              </w:rPr>
            </w:pPr>
            <w:r w:rsidRPr="00D817D6">
              <w:rPr>
                <w:rFonts w:ascii="Times New Roman" w:eastAsia="Times New Roman" w:hAnsi="Times New Roman" w:cs="Times New Roman"/>
                <w:bCs/>
                <w:i/>
                <w:iCs/>
                <w:color w:val="000000"/>
                <w:sz w:val="14"/>
                <w:szCs w:val="14"/>
              </w:rPr>
              <w:t xml:space="preserve">Fasilitasi </w:t>
            </w:r>
            <w:r w:rsidRPr="00D817D6">
              <w:rPr>
                <w:rFonts w:ascii="Times New Roman" w:eastAsia="Times New Roman" w:hAnsi="Times New Roman" w:cs="Times New Roman"/>
                <w:bCs/>
                <w:i/>
                <w:iCs/>
                <w:color w:val="000000"/>
                <w:sz w:val="14"/>
                <w:szCs w:val="14"/>
                <w:lang w:val="id-ID"/>
              </w:rPr>
              <w:t>Hari Jadi Wonosobo dan HUT RI</w:t>
            </w:r>
          </w:p>
        </w:tc>
        <w:tc>
          <w:tcPr>
            <w:tcW w:w="703" w:type="dxa"/>
          </w:tcPr>
          <w:p w:rsidR="00DD29FF" w:rsidRPr="007A42E8" w:rsidRDefault="00DD29FF" w:rsidP="00D05C4A">
            <w:pPr>
              <w:jc w:val="center"/>
              <w:rPr>
                <w:rFonts w:ascii="Times New Roman" w:hAnsi="Times New Roman" w:cs="Times New Roman"/>
                <w:b/>
                <w:sz w:val="14"/>
                <w:szCs w:val="14"/>
              </w:rPr>
            </w:pPr>
            <w:r w:rsidRPr="00D817D6">
              <w:rPr>
                <w:rFonts w:ascii="Times New Roman" w:hAnsi="Times New Roman" w:cs="Times New Roman"/>
                <w:b/>
                <w:sz w:val="14"/>
                <w:szCs w:val="14"/>
                <w:lang w:val="id-ID"/>
              </w:rPr>
              <w:t>Kec Kejajar</w:t>
            </w:r>
          </w:p>
        </w:tc>
        <w:tc>
          <w:tcPr>
            <w:tcW w:w="2048" w:type="dxa"/>
          </w:tcPr>
          <w:p w:rsidR="00DD29FF" w:rsidRPr="00D817D6" w:rsidRDefault="00DD29FF" w:rsidP="00D05C4A">
            <w:pPr>
              <w:rPr>
                <w:rFonts w:ascii="Times New Roman" w:hAnsi="Times New Roman" w:cs="Times New Roman"/>
                <w:sz w:val="14"/>
                <w:szCs w:val="14"/>
              </w:rPr>
            </w:pPr>
            <w:r w:rsidRPr="00D817D6">
              <w:rPr>
                <w:rFonts w:ascii="Times New Roman" w:hAnsi="Times New Roman" w:cs="Times New Roman"/>
                <w:sz w:val="14"/>
                <w:szCs w:val="14"/>
              </w:rPr>
              <w:t xml:space="preserve">Terfasilitasinya </w:t>
            </w:r>
            <w:r w:rsidRPr="00D817D6">
              <w:rPr>
                <w:rFonts w:ascii="Times New Roman" w:eastAsia="Times New Roman" w:hAnsi="Times New Roman" w:cs="Times New Roman"/>
                <w:bCs/>
                <w:iCs/>
                <w:color w:val="000000"/>
                <w:sz w:val="14"/>
                <w:szCs w:val="14"/>
                <w:lang w:val="id-ID"/>
              </w:rPr>
              <w:t>Hari Jadi Wonosobo dan HUT RI</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8F344B" w:rsidRDefault="00DD29FF"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4</w:t>
            </w:r>
          </w:p>
        </w:tc>
        <w:tc>
          <w:tcPr>
            <w:tcW w:w="2108" w:type="dxa"/>
          </w:tcPr>
          <w:p w:rsidR="00DD29FF" w:rsidRPr="00D817D6" w:rsidRDefault="00DD29FF" w:rsidP="00564FF6">
            <w:pPr>
              <w:rPr>
                <w:rFonts w:ascii="Times New Roman" w:hAnsi="Times New Roman" w:cs="Times New Roman"/>
                <w:b/>
                <w:sz w:val="14"/>
                <w:szCs w:val="14"/>
                <w:lang w:val="id-ID"/>
              </w:rPr>
            </w:pPr>
            <w:r w:rsidRPr="00D817D6">
              <w:rPr>
                <w:rFonts w:ascii="Times New Roman" w:hAnsi="Times New Roman" w:cs="Times New Roman"/>
                <w:b/>
                <w:sz w:val="14"/>
                <w:szCs w:val="14"/>
                <w:lang w:val="id-ID"/>
              </w:rPr>
              <w:t>Meningkatnya Pembinaan dan Fasilitasi Administrasi Desa</w:t>
            </w:r>
          </w:p>
          <w:p w:rsidR="00DD29FF" w:rsidRPr="00D817D6" w:rsidRDefault="00DD29FF" w:rsidP="00AB0155">
            <w:pPr>
              <w:rPr>
                <w:rFonts w:ascii="Times New Roman" w:hAnsi="Times New Roman" w:cs="Times New Roman"/>
                <w:b/>
                <w:sz w:val="14"/>
                <w:szCs w:val="14"/>
                <w:lang w:val="id-ID"/>
              </w:rPr>
            </w:pPr>
          </w:p>
        </w:tc>
        <w:tc>
          <w:tcPr>
            <w:tcW w:w="703" w:type="dxa"/>
          </w:tcPr>
          <w:p w:rsidR="00DD29FF" w:rsidRPr="00D817D6" w:rsidRDefault="00DD29FF" w:rsidP="00AB0155">
            <w:pPr>
              <w:jc w:val="center"/>
              <w:rPr>
                <w:rFonts w:ascii="Times New Roman" w:hAnsi="Times New Roman" w:cs="Times New Roman"/>
                <w:b/>
                <w:sz w:val="14"/>
                <w:szCs w:val="14"/>
              </w:rPr>
            </w:pPr>
            <w:r w:rsidRPr="00D817D6">
              <w:rPr>
                <w:rFonts w:ascii="Times New Roman" w:hAnsi="Times New Roman" w:cs="Times New Roman"/>
                <w:b/>
                <w:sz w:val="14"/>
                <w:szCs w:val="14"/>
                <w:lang w:val="id-ID"/>
              </w:rPr>
              <w:t>Kec Kejajar</w:t>
            </w:r>
          </w:p>
        </w:tc>
        <w:tc>
          <w:tcPr>
            <w:tcW w:w="2009" w:type="dxa"/>
          </w:tcPr>
          <w:p w:rsidR="00DD29FF" w:rsidRPr="00D817D6" w:rsidRDefault="00DD29FF" w:rsidP="00AB0155">
            <w:pPr>
              <w:rPr>
                <w:rFonts w:ascii="Times New Roman" w:hAnsi="Times New Roman" w:cs="Times New Roman"/>
                <w:b/>
                <w:sz w:val="14"/>
                <w:szCs w:val="14"/>
              </w:rPr>
            </w:pPr>
            <w:r w:rsidRPr="00D817D6">
              <w:rPr>
                <w:rFonts w:ascii="Times New Roman" w:hAnsi="Times New Roman" w:cs="Times New Roman"/>
                <w:b/>
                <w:sz w:val="14"/>
                <w:szCs w:val="14"/>
              </w:rPr>
              <w:t xml:space="preserve">Persentase </w:t>
            </w:r>
            <w:r w:rsidRPr="00D817D6">
              <w:rPr>
                <w:rFonts w:ascii="Times New Roman" w:hAnsi="Times New Roman" w:cs="Times New Roman"/>
                <w:b/>
                <w:sz w:val="14"/>
                <w:szCs w:val="14"/>
                <w:lang w:val="id-ID"/>
              </w:rPr>
              <w:t>Laporan Penyelenggaraan Desa yang Berkualitas baik dan Tepat Waktu</w:t>
            </w:r>
          </w:p>
        </w:tc>
        <w:tc>
          <w:tcPr>
            <w:tcW w:w="759" w:type="dxa"/>
          </w:tcPr>
          <w:p w:rsidR="00DD29FF" w:rsidRPr="00D817D6" w:rsidRDefault="00DD29FF" w:rsidP="00AB0155">
            <w:pPr>
              <w:jc w:val="center"/>
              <w:rPr>
                <w:rFonts w:ascii="Times New Roman" w:hAnsi="Times New Roman" w:cs="Times New Roman"/>
                <w:b/>
                <w:sz w:val="14"/>
                <w:szCs w:val="14"/>
              </w:rPr>
            </w:pPr>
            <w:r w:rsidRPr="00D817D6">
              <w:rPr>
                <w:rFonts w:ascii="Times New Roman" w:hAnsi="Times New Roman" w:cs="Times New Roman"/>
                <w:b/>
                <w:sz w:val="14"/>
                <w:szCs w:val="14"/>
                <w:lang w:val="id-ID"/>
              </w:rPr>
              <w:t>100%</w:t>
            </w:r>
          </w:p>
        </w:tc>
        <w:tc>
          <w:tcPr>
            <w:tcW w:w="942" w:type="dxa"/>
          </w:tcPr>
          <w:p w:rsidR="00DD29FF" w:rsidRPr="00D817D6" w:rsidRDefault="00DD29FF" w:rsidP="00AB0155">
            <w:pPr>
              <w:jc w:val="center"/>
              <w:rPr>
                <w:rFonts w:ascii="Times New Roman" w:hAnsi="Times New Roman" w:cs="Times New Roman"/>
                <w:b/>
                <w:sz w:val="10"/>
                <w:szCs w:val="10"/>
              </w:rPr>
            </w:pPr>
          </w:p>
        </w:tc>
        <w:tc>
          <w:tcPr>
            <w:tcW w:w="2210" w:type="dxa"/>
          </w:tcPr>
          <w:p w:rsidR="00DD29FF" w:rsidRPr="00D817D6" w:rsidRDefault="00DD29FF" w:rsidP="00D8399F">
            <w:pPr>
              <w:rPr>
                <w:rFonts w:ascii="Times New Roman" w:hAnsi="Times New Roman" w:cs="Times New Roman"/>
                <w:b/>
                <w:sz w:val="14"/>
                <w:szCs w:val="14"/>
                <w:lang w:val="id-ID"/>
              </w:rPr>
            </w:pPr>
            <w:r w:rsidRPr="00D817D6">
              <w:rPr>
                <w:rFonts w:ascii="Times New Roman" w:hAnsi="Times New Roman" w:cs="Times New Roman"/>
                <w:b/>
                <w:sz w:val="14"/>
                <w:szCs w:val="14"/>
                <w:lang w:val="id-ID"/>
              </w:rPr>
              <w:t>Meningkatnya Pembinaan dan Fasilitasi Administrasi Desa</w:t>
            </w:r>
          </w:p>
          <w:p w:rsidR="00DD29FF" w:rsidRPr="00D817D6" w:rsidRDefault="00DD29FF" w:rsidP="00AB0155">
            <w:pPr>
              <w:rPr>
                <w:rFonts w:ascii="Times New Roman" w:hAnsi="Times New Roman" w:cs="Times New Roman"/>
                <w:b/>
                <w:sz w:val="14"/>
                <w:szCs w:val="14"/>
                <w:lang w:val="id-ID"/>
              </w:rPr>
            </w:pPr>
          </w:p>
        </w:tc>
        <w:tc>
          <w:tcPr>
            <w:tcW w:w="703" w:type="dxa"/>
          </w:tcPr>
          <w:p w:rsidR="00DD29FF" w:rsidRPr="006B47B6" w:rsidRDefault="00DD29FF" w:rsidP="0026557E">
            <w:pPr>
              <w:jc w:val="center"/>
              <w:rPr>
                <w:rFonts w:ascii="Times New Roman" w:hAnsi="Times New Roman" w:cs="Times New Roman"/>
                <w:b/>
                <w:sz w:val="14"/>
                <w:szCs w:val="14"/>
              </w:rPr>
            </w:pPr>
            <w:r w:rsidRPr="006B47B6">
              <w:rPr>
                <w:rFonts w:ascii="Times New Roman" w:hAnsi="Times New Roman" w:cs="Times New Roman"/>
                <w:b/>
                <w:sz w:val="14"/>
                <w:szCs w:val="14"/>
                <w:lang w:val="id-ID"/>
              </w:rPr>
              <w:t>Kec Kejajar</w:t>
            </w:r>
          </w:p>
        </w:tc>
        <w:tc>
          <w:tcPr>
            <w:tcW w:w="2048" w:type="dxa"/>
          </w:tcPr>
          <w:p w:rsidR="00DD29FF" w:rsidRPr="00D817D6" w:rsidRDefault="00DD29FF" w:rsidP="00AB0155">
            <w:pPr>
              <w:rPr>
                <w:rFonts w:ascii="Times New Roman" w:hAnsi="Times New Roman" w:cs="Times New Roman"/>
                <w:b/>
                <w:sz w:val="14"/>
                <w:szCs w:val="14"/>
              </w:rPr>
            </w:pPr>
            <w:r w:rsidRPr="00D817D6">
              <w:rPr>
                <w:rFonts w:ascii="Times New Roman" w:hAnsi="Times New Roman" w:cs="Times New Roman"/>
                <w:b/>
                <w:sz w:val="14"/>
                <w:szCs w:val="14"/>
              </w:rPr>
              <w:t xml:space="preserve">Persentase </w:t>
            </w:r>
            <w:r w:rsidRPr="00D817D6">
              <w:rPr>
                <w:rFonts w:ascii="Times New Roman" w:hAnsi="Times New Roman" w:cs="Times New Roman"/>
                <w:b/>
                <w:sz w:val="14"/>
                <w:szCs w:val="14"/>
                <w:lang w:val="id-ID"/>
              </w:rPr>
              <w:t>Laporan Penyelenggaraan Desa yang Berkualitas baik dan Tepat Waktu</w:t>
            </w:r>
          </w:p>
        </w:tc>
        <w:tc>
          <w:tcPr>
            <w:tcW w:w="616" w:type="dxa"/>
          </w:tcPr>
          <w:p w:rsidR="00DD29FF" w:rsidRPr="006B47B6" w:rsidRDefault="00DD29FF" w:rsidP="0026557E">
            <w:pPr>
              <w:jc w:val="center"/>
              <w:rPr>
                <w:rFonts w:ascii="Times New Roman" w:hAnsi="Times New Roman" w:cs="Times New Roman"/>
                <w:b/>
                <w:sz w:val="14"/>
                <w:szCs w:val="14"/>
              </w:rPr>
            </w:pPr>
            <w:r w:rsidRPr="006B47B6">
              <w:rPr>
                <w:rFonts w:ascii="Times New Roman" w:hAnsi="Times New Roman" w:cs="Times New Roman"/>
                <w:b/>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399F" w:rsidRDefault="00DD29FF" w:rsidP="00D05C4A">
            <w:pPr>
              <w:rPr>
                <w:rFonts w:ascii="Times New Roman" w:eastAsia="Times New Roman" w:hAnsi="Times New Roman" w:cs="Times New Roman"/>
                <w:bCs/>
                <w:color w:val="000000"/>
                <w:sz w:val="14"/>
                <w:szCs w:val="14"/>
                <w:lang w:val="id-ID"/>
              </w:rPr>
            </w:pPr>
            <w:r w:rsidRPr="00D8399F">
              <w:rPr>
                <w:rFonts w:ascii="Times New Roman" w:eastAsia="Times New Roman" w:hAnsi="Times New Roman" w:cs="Times New Roman"/>
                <w:bCs/>
                <w:i/>
                <w:iCs/>
                <w:color w:val="000000"/>
                <w:sz w:val="14"/>
                <w:szCs w:val="14"/>
                <w:lang w:val="id-ID"/>
              </w:rPr>
              <w:t>Fasilitasi Pengelolaan Dana Transfer</w:t>
            </w:r>
          </w:p>
        </w:tc>
        <w:tc>
          <w:tcPr>
            <w:tcW w:w="703" w:type="dxa"/>
          </w:tcPr>
          <w:p w:rsidR="00DD29FF" w:rsidRPr="007A42E8" w:rsidRDefault="00DD29FF" w:rsidP="00AB0155">
            <w:pPr>
              <w:jc w:val="center"/>
              <w:rPr>
                <w:rFonts w:ascii="Times New Roman" w:hAnsi="Times New Roman" w:cs="Times New Roman"/>
                <w:b/>
                <w:sz w:val="14"/>
                <w:szCs w:val="14"/>
              </w:rPr>
            </w:pPr>
            <w:r w:rsidRPr="007A42E8">
              <w:rPr>
                <w:rFonts w:ascii="Times New Roman" w:hAnsi="Times New Roman" w:cs="Times New Roman"/>
                <w:b/>
                <w:sz w:val="14"/>
                <w:szCs w:val="14"/>
                <w:lang w:val="id-ID"/>
              </w:rPr>
              <w:t>15 Desa 1 Kelurahan</w:t>
            </w:r>
          </w:p>
        </w:tc>
        <w:tc>
          <w:tcPr>
            <w:tcW w:w="2009" w:type="dxa"/>
          </w:tcPr>
          <w:p w:rsidR="00DD29FF" w:rsidRPr="00D8399F" w:rsidRDefault="00DD29FF" w:rsidP="00D05C4A">
            <w:pPr>
              <w:spacing w:line="240" w:lineRule="exact"/>
              <w:rPr>
                <w:rFonts w:ascii="Times New Roman" w:hAnsi="Times New Roman" w:cs="Times New Roman"/>
                <w:i/>
                <w:sz w:val="14"/>
                <w:szCs w:val="14"/>
                <w:lang w:val="id-ID"/>
              </w:rPr>
            </w:pPr>
            <w:r w:rsidRPr="00D8399F">
              <w:rPr>
                <w:rFonts w:ascii="Times New Roman" w:hAnsi="Times New Roman" w:cs="Times New Roman"/>
                <w:i/>
                <w:sz w:val="14"/>
                <w:szCs w:val="14"/>
                <w:lang w:val="id-ID"/>
              </w:rPr>
              <w:t>Terfasilitasinya Pengelolaan Dana Transfer</w:t>
            </w:r>
          </w:p>
        </w:tc>
        <w:tc>
          <w:tcPr>
            <w:tcW w:w="759" w:type="dxa"/>
          </w:tcPr>
          <w:p w:rsidR="00DD29FF" w:rsidRPr="006B47B6" w:rsidRDefault="00DD29FF" w:rsidP="00AB0155">
            <w:pPr>
              <w:jc w:val="center"/>
              <w:rPr>
                <w:rFonts w:ascii="Times New Roman" w:hAnsi="Times New Roman" w:cs="Times New Roman"/>
                <w:sz w:val="14"/>
                <w:szCs w:val="14"/>
                <w:lang w:val="id-ID"/>
              </w:rPr>
            </w:pPr>
            <w:r w:rsidRPr="006B47B6">
              <w:rPr>
                <w:rFonts w:ascii="Times New Roman" w:hAnsi="Times New Roman" w:cs="Times New Roman"/>
                <w:sz w:val="14"/>
                <w:szCs w:val="14"/>
                <w:lang w:val="id-ID"/>
              </w:rPr>
              <w:t>100%</w:t>
            </w:r>
          </w:p>
        </w:tc>
        <w:tc>
          <w:tcPr>
            <w:tcW w:w="942" w:type="dxa"/>
          </w:tcPr>
          <w:p w:rsidR="00DD29FF" w:rsidRPr="00D8399F" w:rsidRDefault="00DD29FF" w:rsidP="00AB0155">
            <w:pPr>
              <w:jc w:val="center"/>
              <w:rPr>
                <w:rFonts w:ascii="Times New Roman" w:hAnsi="Times New Roman" w:cs="Times New Roman"/>
                <w:b/>
                <w:sz w:val="14"/>
                <w:szCs w:val="14"/>
              </w:rPr>
            </w:pPr>
            <w:r w:rsidRPr="00D8399F">
              <w:rPr>
                <w:rFonts w:ascii="Times New Roman" w:hAnsi="Times New Roman" w:cs="Times New Roman"/>
                <w:b/>
                <w:sz w:val="14"/>
                <w:szCs w:val="14"/>
              </w:rPr>
              <w:t>15.000.000</w:t>
            </w:r>
          </w:p>
        </w:tc>
        <w:tc>
          <w:tcPr>
            <w:tcW w:w="2210" w:type="dxa"/>
          </w:tcPr>
          <w:p w:rsidR="00DD29FF" w:rsidRPr="00D8399F" w:rsidRDefault="00DD29FF" w:rsidP="00D05C4A">
            <w:pPr>
              <w:rPr>
                <w:rFonts w:ascii="Times New Roman" w:eastAsia="Times New Roman" w:hAnsi="Times New Roman" w:cs="Times New Roman"/>
                <w:bCs/>
                <w:color w:val="000000"/>
                <w:sz w:val="14"/>
                <w:szCs w:val="14"/>
                <w:lang w:val="id-ID"/>
              </w:rPr>
            </w:pPr>
            <w:r w:rsidRPr="00D8399F">
              <w:rPr>
                <w:rFonts w:ascii="Times New Roman" w:eastAsia="Times New Roman" w:hAnsi="Times New Roman" w:cs="Times New Roman"/>
                <w:bCs/>
                <w:i/>
                <w:iCs/>
                <w:color w:val="000000"/>
                <w:sz w:val="14"/>
                <w:szCs w:val="14"/>
                <w:lang w:val="id-ID"/>
              </w:rPr>
              <w:t>Fasilitasi Pengelolaan Dana Transfer</w:t>
            </w:r>
          </w:p>
        </w:tc>
        <w:tc>
          <w:tcPr>
            <w:tcW w:w="703" w:type="dxa"/>
          </w:tcPr>
          <w:p w:rsidR="00DD29FF" w:rsidRPr="006B47B6" w:rsidRDefault="00DD29FF" w:rsidP="0026557E">
            <w:pPr>
              <w:jc w:val="center"/>
              <w:rPr>
                <w:rFonts w:ascii="Times New Roman" w:hAnsi="Times New Roman" w:cs="Times New Roman"/>
                <w:b/>
                <w:sz w:val="14"/>
                <w:szCs w:val="14"/>
              </w:rPr>
            </w:pPr>
            <w:r w:rsidRPr="006B47B6">
              <w:rPr>
                <w:rFonts w:ascii="Times New Roman" w:hAnsi="Times New Roman" w:cs="Times New Roman"/>
                <w:b/>
                <w:sz w:val="14"/>
                <w:szCs w:val="14"/>
                <w:lang w:val="id-ID"/>
              </w:rPr>
              <w:t>15 Desa 1 Kelurahan</w:t>
            </w:r>
          </w:p>
        </w:tc>
        <w:tc>
          <w:tcPr>
            <w:tcW w:w="2048" w:type="dxa"/>
          </w:tcPr>
          <w:p w:rsidR="00DD29FF" w:rsidRPr="00D8399F" w:rsidRDefault="00DD29FF" w:rsidP="00D05C4A">
            <w:pPr>
              <w:spacing w:line="240" w:lineRule="exact"/>
              <w:rPr>
                <w:rFonts w:ascii="Times New Roman" w:hAnsi="Times New Roman" w:cs="Times New Roman"/>
                <w:i/>
                <w:sz w:val="14"/>
                <w:szCs w:val="14"/>
                <w:lang w:val="id-ID"/>
              </w:rPr>
            </w:pPr>
            <w:r w:rsidRPr="00D8399F">
              <w:rPr>
                <w:rFonts w:ascii="Times New Roman" w:hAnsi="Times New Roman" w:cs="Times New Roman"/>
                <w:i/>
                <w:sz w:val="14"/>
                <w:szCs w:val="14"/>
                <w:lang w:val="id-ID"/>
              </w:rPr>
              <w:t>Terfasilitasinya Pengelolaan Dana Transfer</w:t>
            </w:r>
          </w:p>
        </w:tc>
        <w:tc>
          <w:tcPr>
            <w:tcW w:w="616" w:type="dxa"/>
          </w:tcPr>
          <w:p w:rsidR="00DD29FF" w:rsidRPr="006B47B6" w:rsidRDefault="00DD29FF" w:rsidP="0026557E">
            <w:pPr>
              <w:jc w:val="center"/>
              <w:rPr>
                <w:rFonts w:ascii="Times New Roman" w:hAnsi="Times New Roman" w:cs="Times New Roman"/>
                <w:sz w:val="14"/>
                <w:szCs w:val="14"/>
                <w:lang w:val="id-ID"/>
              </w:rPr>
            </w:pPr>
            <w:r w:rsidRPr="006B47B6">
              <w:rPr>
                <w:rFonts w:ascii="Times New Roman" w:hAnsi="Times New Roman" w:cs="Times New Roman"/>
                <w:sz w:val="14"/>
                <w:szCs w:val="14"/>
                <w:lang w:val="id-ID"/>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399F" w:rsidRDefault="00DD29FF" w:rsidP="00D05C4A">
            <w:pPr>
              <w:spacing w:line="240" w:lineRule="exact"/>
              <w:rPr>
                <w:rFonts w:ascii="Times New Roman" w:hAnsi="Times New Roman" w:cs="Times New Roman"/>
                <w:sz w:val="14"/>
                <w:szCs w:val="14"/>
              </w:rPr>
            </w:pPr>
            <w:r w:rsidRPr="00D8399F">
              <w:rPr>
                <w:rFonts w:ascii="Times New Roman" w:eastAsia="Times New Roman" w:hAnsi="Times New Roman" w:cs="Times New Roman"/>
                <w:bCs/>
                <w:i/>
                <w:iCs/>
                <w:color w:val="000000"/>
                <w:sz w:val="14"/>
                <w:szCs w:val="14"/>
              </w:rPr>
              <w:t>Intensifikasi dan Ekstensifikasi Sumber - sumber Pendapatan Daerah ( PBB dan IMB )</w:t>
            </w:r>
          </w:p>
        </w:tc>
        <w:tc>
          <w:tcPr>
            <w:tcW w:w="703" w:type="dxa"/>
          </w:tcPr>
          <w:p w:rsidR="00DD29FF" w:rsidRPr="007A42E8" w:rsidRDefault="00DD29FF" w:rsidP="00AB0155">
            <w:pPr>
              <w:jc w:val="center"/>
              <w:rPr>
                <w:rFonts w:ascii="Times New Roman" w:hAnsi="Times New Roman" w:cs="Times New Roman"/>
                <w:b/>
                <w:sz w:val="14"/>
                <w:szCs w:val="14"/>
              </w:rPr>
            </w:pPr>
            <w:r w:rsidRPr="007A42E8">
              <w:rPr>
                <w:rFonts w:ascii="Times New Roman" w:hAnsi="Times New Roman" w:cs="Times New Roman"/>
                <w:b/>
                <w:sz w:val="14"/>
                <w:szCs w:val="14"/>
                <w:lang w:val="id-ID"/>
              </w:rPr>
              <w:t>15 Desa 1 Kelurahan</w:t>
            </w:r>
          </w:p>
        </w:tc>
        <w:tc>
          <w:tcPr>
            <w:tcW w:w="2009" w:type="dxa"/>
          </w:tcPr>
          <w:p w:rsidR="00DD29FF" w:rsidRPr="00D8399F" w:rsidRDefault="00DD29FF" w:rsidP="00D05C4A">
            <w:pPr>
              <w:spacing w:line="240" w:lineRule="exact"/>
              <w:rPr>
                <w:rFonts w:ascii="Times New Roman" w:hAnsi="Times New Roman" w:cs="Times New Roman"/>
                <w:i/>
                <w:sz w:val="14"/>
                <w:szCs w:val="14"/>
              </w:rPr>
            </w:pPr>
            <w:r w:rsidRPr="00D8399F">
              <w:rPr>
                <w:rFonts w:ascii="Times New Roman" w:hAnsi="Times New Roman" w:cs="Times New Roman"/>
                <w:i/>
                <w:sz w:val="14"/>
                <w:szCs w:val="14"/>
              </w:rPr>
              <w:t>Terfasilitasinya Intensifikasi dan Ekstensifikasi PBB dan IMB</w:t>
            </w:r>
          </w:p>
        </w:tc>
        <w:tc>
          <w:tcPr>
            <w:tcW w:w="759" w:type="dxa"/>
          </w:tcPr>
          <w:p w:rsidR="00DD29FF" w:rsidRPr="006B47B6" w:rsidRDefault="00DD29FF" w:rsidP="00AB0155">
            <w:pPr>
              <w:jc w:val="center"/>
              <w:rPr>
                <w:rFonts w:ascii="Times New Roman" w:hAnsi="Times New Roman" w:cs="Times New Roman"/>
                <w:sz w:val="14"/>
                <w:szCs w:val="14"/>
                <w:lang w:val="id-ID"/>
              </w:rPr>
            </w:pPr>
            <w:r w:rsidRPr="006B47B6">
              <w:rPr>
                <w:rFonts w:ascii="Times New Roman" w:hAnsi="Times New Roman" w:cs="Times New Roman"/>
                <w:sz w:val="14"/>
                <w:szCs w:val="14"/>
                <w:lang w:val="id-ID"/>
              </w:rPr>
              <w:t>100%</w:t>
            </w:r>
          </w:p>
        </w:tc>
        <w:tc>
          <w:tcPr>
            <w:tcW w:w="942" w:type="dxa"/>
          </w:tcPr>
          <w:p w:rsidR="00DD29FF" w:rsidRPr="00D8399F" w:rsidRDefault="00DD29FF" w:rsidP="00D8399F">
            <w:pPr>
              <w:jc w:val="center"/>
              <w:rPr>
                <w:rFonts w:ascii="Times New Roman" w:hAnsi="Times New Roman" w:cs="Times New Roman"/>
                <w:b/>
                <w:sz w:val="14"/>
                <w:szCs w:val="14"/>
              </w:rPr>
            </w:pPr>
            <w:r w:rsidRPr="00D8399F">
              <w:rPr>
                <w:rFonts w:ascii="Times New Roman" w:hAnsi="Times New Roman" w:cs="Times New Roman"/>
                <w:b/>
                <w:sz w:val="14"/>
                <w:szCs w:val="14"/>
              </w:rPr>
              <w:t>10.000.000</w:t>
            </w:r>
          </w:p>
        </w:tc>
        <w:tc>
          <w:tcPr>
            <w:tcW w:w="2210" w:type="dxa"/>
          </w:tcPr>
          <w:p w:rsidR="00DD29FF" w:rsidRPr="00D8399F" w:rsidRDefault="00DD29FF" w:rsidP="00D05C4A">
            <w:pPr>
              <w:spacing w:line="240" w:lineRule="exact"/>
              <w:rPr>
                <w:rFonts w:ascii="Times New Roman" w:hAnsi="Times New Roman" w:cs="Times New Roman"/>
                <w:sz w:val="14"/>
                <w:szCs w:val="14"/>
              </w:rPr>
            </w:pPr>
            <w:r w:rsidRPr="00D8399F">
              <w:rPr>
                <w:rFonts w:ascii="Times New Roman" w:eastAsia="Times New Roman" w:hAnsi="Times New Roman" w:cs="Times New Roman"/>
                <w:bCs/>
                <w:i/>
                <w:iCs/>
                <w:color w:val="000000"/>
                <w:sz w:val="14"/>
                <w:szCs w:val="14"/>
              </w:rPr>
              <w:t>Intensifikasi dan Ekstensifikasi Sumber - sumber Pendapatan Daerah ( PBB dan IMB )</w:t>
            </w:r>
          </w:p>
        </w:tc>
        <w:tc>
          <w:tcPr>
            <w:tcW w:w="703" w:type="dxa"/>
          </w:tcPr>
          <w:p w:rsidR="00DD29FF" w:rsidRPr="006B47B6" w:rsidRDefault="00DD29FF" w:rsidP="0026557E">
            <w:pPr>
              <w:jc w:val="center"/>
              <w:rPr>
                <w:rFonts w:ascii="Times New Roman" w:hAnsi="Times New Roman" w:cs="Times New Roman"/>
                <w:b/>
                <w:sz w:val="14"/>
                <w:szCs w:val="14"/>
              </w:rPr>
            </w:pPr>
            <w:r w:rsidRPr="006B47B6">
              <w:rPr>
                <w:rFonts w:ascii="Times New Roman" w:hAnsi="Times New Roman" w:cs="Times New Roman"/>
                <w:b/>
                <w:sz w:val="14"/>
                <w:szCs w:val="14"/>
                <w:lang w:val="id-ID"/>
              </w:rPr>
              <w:t>15 Desa 1 Kelurahan</w:t>
            </w:r>
          </w:p>
        </w:tc>
        <w:tc>
          <w:tcPr>
            <w:tcW w:w="2048" w:type="dxa"/>
          </w:tcPr>
          <w:p w:rsidR="00DD29FF" w:rsidRPr="00D8399F" w:rsidRDefault="00DD29FF" w:rsidP="00D05C4A">
            <w:pPr>
              <w:spacing w:line="240" w:lineRule="exact"/>
              <w:rPr>
                <w:rFonts w:ascii="Times New Roman" w:hAnsi="Times New Roman" w:cs="Times New Roman"/>
                <w:i/>
                <w:sz w:val="14"/>
                <w:szCs w:val="14"/>
              </w:rPr>
            </w:pPr>
            <w:r w:rsidRPr="00D8399F">
              <w:rPr>
                <w:rFonts w:ascii="Times New Roman" w:hAnsi="Times New Roman" w:cs="Times New Roman"/>
                <w:i/>
                <w:sz w:val="14"/>
                <w:szCs w:val="14"/>
              </w:rPr>
              <w:t>Terfasilitasinya Intensifikasi dan Ekstensifikasi PBB dan IMB</w:t>
            </w:r>
          </w:p>
        </w:tc>
        <w:tc>
          <w:tcPr>
            <w:tcW w:w="616" w:type="dxa"/>
          </w:tcPr>
          <w:p w:rsidR="00DD29FF" w:rsidRPr="006B47B6" w:rsidRDefault="00DD29FF" w:rsidP="0026557E">
            <w:pPr>
              <w:jc w:val="center"/>
              <w:rPr>
                <w:rFonts w:ascii="Times New Roman" w:hAnsi="Times New Roman" w:cs="Times New Roman"/>
                <w:sz w:val="14"/>
                <w:szCs w:val="14"/>
                <w:lang w:val="id-ID"/>
              </w:rPr>
            </w:pPr>
            <w:r w:rsidRPr="006B47B6">
              <w:rPr>
                <w:rFonts w:ascii="Times New Roman" w:hAnsi="Times New Roman" w:cs="Times New Roman"/>
                <w:sz w:val="14"/>
                <w:szCs w:val="14"/>
                <w:lang w:val="id-ID"/>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399F" w:rsidRDefault="00DD29FF" w:rsidP="00D05C4A">
            <w:pPr>
              <w:rPr>
                <w:rFonts w:ascii="Times New Roman" w:eastAsia="Times New Roman" w:hAnsi="Times New Roman" w:cs="Times New Roman"/>
                <w:bCs/>
                <w:color w:val="000000"/>
                <w:sz w:val="14"/>
                <w:szCs w:val="14"/>
                <w:lang w:val="id-ID"/>
              </w:rPr>
            </w:pPr>
            <w:r w:rsidRPr="00D8399F">
              <w:rPr>
                <w:rFonts w:ascii="Times New Roman" w:eastAsia="Times New Roman" w:hAnsi="Times New Roman" w:cs="Times New Roman"/>
                <w:bCs/>
                <w:i/>
                <w:iCs/>
                <w:color w:val="000000"/>
                <w:sz w:val="14"/>
                <w:szCs w:val="14"/>
                <w:lang w:val="id-ID"/>
              </w:rPr>
              <w:t>Bintek Tatakelola Administrasi Pemerintahan</w:t>
            </w:r>
          </w:p>
        </w:tc>
        <w:tc>
          <w:tcPr>
            <w:tcW w:w="703" w:type="dxa"/>
          </w:tcPr>
          <w:p w:rsidR="00DD29FF" w:rsidRPr="007A42E8" w:rsidRDefault="00DD29FF" w:rsidP="00AB0155">
            <w:pPr>
              <w:jc w:val="center"/>
              <w:rPr>
                <w:rFonts w:ascii="Times New Roman" w:hAnsi="Times New Roman" w:cs="Times New Roman"/>
                <w:b/>
                <w:sz w:val="14"/>
                <w:szCs w:val="14"/>
                <w:lang w:val="id-ID"/>
              </w:rPr>
            </w:pPr>
            <w:r w:rsidRPr="007A42E8">
              <w:rPr>
                <w:rFonts w:ascii="Times New Roman" w:hAnsi="Times New Roman" w:cs="Times New Roman"/>
                <w:b/>
                <w:sz w:val="14"/>
                <w:szCs w:val="14"/>
                <w:lang w:val="id-ID"/>
              </w:rPr>
              <w:t>15 Desa 1 Kelurahan</w:t>
            </w:r>
          </w:p>
        </w:tc>
        <w:tc>
          <w:tcPr>
            <w:tcW w:w="2009" w:type="dxa"/>
          </w:tcPr>
          <w:p w:rsidR="00DD29FF" w:rsidRPr="00D8399F" w:rsidRDefault="00DD29FF" w:rsidP="00D05C4A">
            <w:pPr>
              <w:spacing w:line="240" w:lineRule="exact"/>
              <w:rPr>
                <w:rFonts w:ascii="Times New Roman" w:hAnsi="Times New Roman" w:cs="Times New Roman"/>
                <w:i/>
                <w:sz w:val="14"/>
                <w:szCs w:val="14"/>
                <w:lang w:val="id-ID"/>
              </w:rPr>
            </w:pPr>
            <w:r w:rsidRPr="00D8399F">
              <w:rPr>
                <w:rFonts w:ascii="Times New Roman" w:hAnsi="Times New Roman" w:cs="Times New Roman"/>
                <w:i/>
                <w:sz w:val="14"/>
                <w:szCs w:val="14"/>
              </w:rPr>
              <w:t xml:space="preserve">Terfasilitasinya </w:t>
            </w:r>
            <w:r w:rsidRPr="00D8399F">
              <w:rPr>
                <w:rFonts w:ascii="Times New Roman" w:hAnsi="Times New Roman" w:cs="Times New Roman"/>
                <w:i/>
                <w:sz w:val="14"/>
                <w:szCs w:val="14"/>
                <w:lang w:val="id-ID"/>
              </w:rPr>
              <w:t xml:space="preserve">Tatakelola Administrasi Pemerintahan </w:t>
            </w:r>
          </w:p>
        </w:tc>
        <w:tc>
          <w:tcPr>
            <w:tcW w:w="759" w:type="dxa"/>
          </w:tcPr>
          <w:p w:rsidR="00DD29FF" w:rsidRPr="006B47B6" w:rsidRDefault="00DD29FF" w:rsidP="00AB0155">
            <w:pPr>
              <w:jc w:val="center"/>
              <w:rPr>
                <w:rFonts w:ascii="Times New Roman" w:hAnsi="Times New Roman" w:cs="Times New Roman"/>
                <w:sz w:val="14"/>
                <w:szCs w:val="14"/>
                <w:lang w:val="id-ID"/>
              </w:rPr>
            </w:pPr>
            <w:r w:rsidRPr="006B47B6">
              <w:rPr>
                <w:rFonts w:ascii="Times New Roman" w:hAnsi="Times New Roman" w:cs="Times New Roman"/>
                <w:sz w:val="14"/>
                <w:szCs w:val="14"/>
                <w:lang w:val="id-ID"/>
              </w:rPr>
              <w:t>100%</w:t>
            </w:r>
          </w:p>
        </w:tc>
        <w:tc>
          <w:tcPr>
            <w:tcW w:w="942" w:type="dxa"/>
          </w:tcPr>
          <w:p w:rsidR="00DD29FF" w:rsidRPr="00D8399F" w:rsidRDefault="00DD29FF" w:rsidP="00AB0155">
            <w:pPr>
              <w:jc w:val="center"/>
              <w:rPr>
                <w:rFonts w:ascii="Times New Roman" w:hAnsi="Times New Roman" w:cs="Times New Roman"/>
                <w:b/>
                <w:sz w:val="14"/>
                <w:szCs w:val="14"/>
              </w:rPr>
            </w:pPr>
            <w:r w:rsidRPr="00D8399F">
              <w:rPr>
                <w:rFonts w:ascii="Times New Roman" w:hAnsi="Times New Roman" w:cs="Times New Roman"/>
                <w:b/>
                <w:sz w:val="14"/>
                <w:szCs w:val="14"/>
              </w:rPr>
              <w:t>10.000.000</w:t>
            </w:r>
          </w:p>
        </w:tc>
        <w:tc>
          <w:tcPr>
            <w:tcW w:w="2210" w:type="dxa"/>
          </w:tcPr>
          <w:p w:rsidR="00DD29FF" w:rsidRPr="00D8399F" w:rsidRDefault="00DD29FF" w:rsidP="00D05C4A">
            <w:pPr>
              <w:rPr>
                <w:rFonts w:ascii="Times New Roman" w:eastAsia="Times New Roman" w:hAnsi="Times New Roman" w:cs="Times New Roman"/>
                <w:bCs/>
                <w:color w:val="000000"/>
                <w:sz w:val="14"/>
                <w:szCs w:val="14"/>
                <w:lang w:val="id-ID"/>
              </w:rPr>
            </w:pPr>
            <w:r w:rsidRPr="00D8399F">
              <w:rPr>
                <w:rFonts w:ascii="Times New Roman" w:eastAsia="Times New Roman" w:hAnsi="Times New Roman" w:cs="Times New Roman"/>
                <w:bCs/>
                <w:i/>
                <w:iCs/>
                <w:color w:val="000000"/>
                <w:sz w:val="14"/>
                <w:szCs w:val="14"/>
                <w:lang w:val="id-ID"/>
              </w:rPr>
              <w:t>Bintek Tatakelola Administrasi Pemerintahan</w:t>
            </w:r>
          </w:p>
        </w:tc>
        <w:tc>
          <w:tcPr>
            <w:tcW w:w="703" w:type="dxa"/>
          </w:tcPr>
          <w:p w:rsidR="00DD29FF" w:rsidRPr="006B47B6" w:rsidRDefault="00DD29FF" w:rsidP="0026557E">
            <w:pPr>
              <w:jc w:val="center"/>
              <w:rPr>
                <w:rFonts w:ascii="Times New Roman" w:hAnsi="Times New Roman" w:cs="Times New Roman"/>
                <w:b/>
                <w:sz w:val="14"/>
                <w:szCs w:val="14"/>
                <w:lang w:val="id-ID"/>
              </w:rPr>
            </w:pPr>
          </w:p>
        </w:tc>
        <w:tc>
          <w:tcPr>
            <w:tcW w:w="2048" w:type="dxa"/>
          </w:tcPr>
          <w:p w:rsidR="00DD29FF" w:rsidRPr="00D8399F" w:rsidRDefault="00DD29FF" w:rsidP="00D05C4A">
            <w:pPr>
              <w:spacing w:line="240" w:lineRule="exact"/>
              <w:rPr>
                <w:rFonts w:ascii="Times New Roman" w:hAnsi="Times New Roman" w:cs="Times New Roman"/>
                <w:i/>
                <w:sz w:val="14"/>
                <w:szCs w:val="14"/>
                <w:lang w:val="id-ID"/>
              </w:rPr>
            </w:pPr>
            <w:r w:rsidRPr="00D8399F">
              <w:rPr>
                <w:rFonts w:ascii="Times New Roman" w:hAnsi="Times New Roman" w:cs="Times New Roman"/>
                <w:i/>
                <w:sz w:val="14"/>
                <w:szCs w:val="14"/>
              </w:rPr>
              <w:t xml:space="preserve">Terfasilitasinya </w:t>
            </w:r>
            <w:r w:rsidRPr="00D8399F">
              <w:rPr>
                <w:rFonts w:ascii="Times New Roman" w:hAnsi="Times New Roman" w:cs="Times New Roman"/>
                <w:i/>
                <w:sz w:val="14"/>
                <w:szCs w:val="14"/>
                <w:lang w:val="id-ID"/>
              </w:rPr>
              <w:t xml:space="preserve">Tatakelola Administrasi Pemerintahan </w:t>
            </w:r>
          </w:p>
        </w:tc>
        <w:tc>
          <w:tcPr>
            <w:tcW w:w="616" w:type="dxa"/>
          </w:tcPr>
          <w:p w:rsidR="00DD29FF" w:rsidRPr="006B47B6" w:rsidRDefault="00DD29FF" w:rsidP="0026557E">
            <w:pPr>
              <w:jc w:val="center"/>
              <w:rPr>
                <w:rFonts w:ascii="Times New Roman" w:hAnsi="Times New Roman" w:cs="Times New Roman"/>
                <w:sz w:val="14"/>
                <w:szCs w:val="14"/>
                <w:lang w:val="id-ID"/>
              </w:rPr>
            </w:pPr>
            <w:r w:rsidRPr="006B47B6">
              <w:rPr>
                <w:rFonts w:ascii="Times New Roman" w:hAnsi="Times New Roman" w:cs="Times New Roman"/>
                <w:sz w:val="14"/>
                <w:szCs w:val="14"/>
                <w:lang w:val="id-ID"/>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8F344B" w:rsidRDefault="00DD29FF"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5</w:t>
            </w:r>
          </w:p>
        </w:tc>
        <w:tc>
          <w:tcPr>
            <w:tcW w:w="2108" w:type="dxa"/>
          </w:tcPr>
          <w:p w:rsidR="00DD29FF" w:rsidRPr="00D8399F" w:rsidRDefault="00DD29FF" w:rsidP="00AB0155">
            <w:pPr>
              <w:rPr>
                <w:rFonts w:ascii="Times New Roman" w:hAnsi="Times New Roman" w:cs="Times New Roman"/>
                <w:b/>
                <w:sz w:val="14"/>
                <w:szCs w:val="14"/>
              </w:rPr>
            </w:pPr>
            <w:r w:rsidRPr="00D8399F">
              <w:rPr>
                <w:rFonts w:ascii="Times New Roman" w:hAnsi="Times New Roman" w:cs="Times New Roman"/>
                <w:b/>
                <w:sz w:val="14"/>
                <w:szCs w:val="14"/>
              </w:rPr>
              <w:t xml:space="preserve">Meningkatnya kualitas dan kuantitas penyelenggaraan </w:t>
            </w:r>
            <w:r w:rsidRPr="00D8399F">
              <w:rPr>
                <w:rFonts w:ascii="Times New Roman" w:hAnsi="Times New Roman" w:cs="Times New Roman"/>
                <w:b/>
                <w:sz w:val="14"/>
                <w:szCs w:val="14"/>
                <w:lang w:val="id-ID"/>
              </w:rPr>
              <w:t>Kesejahteraan Sosial dan Budaya melalui Penyediaan data yang Berkualitas</w:t>
            </w:r>
          </w:p>
        </w:tc>
        <w:tc>
          <w:tcPr>
            <w:tcW w:w="703" w:type="dxa"/>
          </w:tcPr>
          <w:p w:rsidR="00DD29FF" w:rsidRPr="00D8399F" w:rsidRDefault="00DD29FF" w:rsidP="00AB0155">
            <w:pPr>
              <w:jc w:val="center"/>
              <w:rPr>
                <w:rFonts w:ascii="Times New Roman" w:hAnsi="Times New Roman" w:cs="Times New Roman"/>
                <w:b/>
                <w:sz w:val="14"/>
                <w:szCs w:val="14"/>
              </w:rPr>
            </w:pPr>
            <w:r w:rsidRPr="00D8399F">
              <w:rPr>
                <w:rFonts w:ascii="Times New Roman" w:hAnsi="Times New Roman" w:cs="Times New Roman"/>
                <w:b/>
                <w:sz w:val="14"/>
                <w:szCs w:val="14"/>
                <w:lang w:val="id-ID"/>
              </w:rPr>
              <w:t>Kec Kejajar</w:t>
            </w:r>
          </w:p>
        </w:tc>
        <w:tc>
          <w:tcPr>
            <w:tcW w:w="2009" w:type="dxa"/>
          </w:tcPr>
          <w:p w:rsidR="00DD29FF" w:rsidRPr="00D8399F" w:rsidRDefault="00DD29FF" w:rsidP="00AB0155">
            <w:pPr>
              <w:rPr>
                <w:rFonts w:ascii="Times New Roman" w:hAnsi="Times New Roman" w:cs="Times New Roman"/>
                <w:b/>
                <w:sz w:val="14"/>
                <w:szCs w:val="14"/>
              </w:rPr>
            </w:pPr>
            <w:r w:rsidRPr="00D8399F">
              <w:rPr>
                <w:rFonts w:ascii="Times New Roman" w:hAnsi="Times New Roman" w:cs="Times New Roman"/>
                <w:b/>
                <w:sz w:val="14"/>
                <w:szCs w:val="14"/>
              </w:rPr>
              <w:t xml:space="preserve">Persentase </w:t>
            </w:r>
            <w:r w:rsidRPr="00D8399F">
              <w:rPr>
                <w:rFonts w:ascii="Times New Roman" w:hAnsi="Times New Roman" w:cs="Times New Roman"/>
                <w:b/>
                <w:sz w:val="14"/>
                <w:szCs w:val="14"/>
                <w:lang w:val="id-ID"/>
              </w:rPr>
              <w:t>Ketersediaan data Sosial Budaya</w:t>
            </w:r>
          </w:p>
        </w:tc>
        <w:tc>
          <w:tcPr>
            <w:tcW w:w="759" w:type="dxa"/>
          </w:tcPr>
          <w:p w:rsidR="00DD29FF" w:rsidRPr="00D817D6" w:rsidRDefault="00DD29FF" w:rsidP="00AB0155">
            <w:pPr>
              <w:jc w:val="center"/>
              <w:rPr>
                <w:rFonts w:ascii="Times New Roman" w:hAnsi="Times New Roman" w:cs="Times New Roman"/>
                <w:b/>
                <w:sz w:val="14"/>
                <w:szCs w:val="14"/>
              </w:rPr>
            </w:pPr>
            <w:r w:rsidRPr="00D817D6">
              <w:rPr>
                <w:rFonts w:ascii="Times New Roman" w:hAnsi="Times New Roman" w:cs="Times New Roman"/>
                <w:b/>
                <w:sz w:val="14"/>
                <w:szCs w:val="14"/>
              </w:rPr>
              <w:t>100%</w:t>
            </w:r>
          </w:p>
        </w:tc>
        <w:tc>
          <w:tcPr>
            <w:tcW w:w="942" w:type="dxa"/>
          </w:tcPr>
          <w:p w:rsidR="00DD29FF" w:rsidRPr="00D8399F" w:rsidRDefault="00DD29FF" w:rsidP="00AB0155">
            <w:pPr>
              <w:jc w:val="center"/>
              <w:rPr>
                <w:rFonts w:ascii="Times New Roman" w:hAnsi="Times New Roman" w:cs="Times New Roman"/>
                <w:b/>
                <w:sz w:val="10"/>
                <w:szCs w:val="10"/>
              </w:rPr>
            </w:pPr>
          </w:p>
        </w:tc>
        <w:tc>
          <w:tcPr>
            <w:tcW w:w="2210" w:type="dxa"/>
          </w:tcPr>
          <w:p w:rsidR="00DD29FF" w:rsidRPr="00D8399F" w:rsidRDefault="00DD29FF" w:rsidP="00AB0155">
            <w:pPr>
              <w:rPr>
                <w:rFonts w:ascii="Times New Roman" w:hAnsi="Times New Roman" w:cs="Times New Roman"/>
                <w:b/>
                <w:sz w:val="14"/>
                <w:szCs w:val="14"/>
              </w:rPr>
            </w:pPr>
            <w:r w:rsidRPr="00D8399F">
              <w:rPr>
                <w:rFonts w:ascii="Times New Roman" w:hAnsi="Times New Roman" w:cs="Times New Roman"/>
                <w:b/>
                <w:sz w:val="14"/>
                <w:szCs w:val="14"/>
              </w:rPr>
              <w:t xml:space="preserve">Meningkatnya kualitas dan kuantitas penyelenggaraan </w:t>
            </w:r>
            <w:r w:rsidRPr="00D8399F">
              <w:rPr>
                <w:rFonts w:ascii="Times New Roman" w:hAnsi="Times New Roman" w:cs="Times New Roman"/>
                <w:b/>
                <w:sz w:val="14"/>
                <w:szCs w:val="14"/>
                <w:lang w:val="id-ID"/>
              </w:rPr>
              <w:t>Kesejahteraan Sosial dan Budaya melalui Penyediaan data yang Berkualitas</w:t>
            </w:r>
          </w:p>
        </w:tc>
        <w:tc>
          <w:tcPr>
            <w:tcW w:w="703" w:type="dxa"/>
          </w:tcPr>
          <w:p w:rsidR="00DD29FF" w:rsidRPr="006B47B6" w:rsidRDefault="00DD29FF" w:rsidP="0026557E">
            <w:pPr>
              <w:jc w:val="center"/>
              <w:rPr>
                <w:rFonts w:ascii="Times New Roman" w:hAnsi="Times New Roman" w:cs="Times New Roman"/>
                <w:b/>
                <w:sz w:val="14"/>
                <w:szCs w:val="14"/>
              </w:rPr>
            </w:pPr>
            <w:r w:rsidRPr="006B47B6">
              <w:rPr>
                <w:rFonts w:ascii="Times New Roman" w:hAnsi="Times New Roman" w:cs="Times New Roman"/>
                <w:b/>
                <w:sz w:val="14"/>
                <w:szCs w:val="14"/>
                <w:lang w:val="id-ID"/>
              </w:rPr>
              <w:t>Kec Kejajar</w:t>
            </w:r>
          </w:p>
        </w:tc>
        <w:tc>
          <w:tcPr>
            <w:tcW w:w="2048" w:type="dxa"/>
          </w:tcPr>
          <w:p w:rsidR="00DD29FF" w:rsidRPr="00D8399F" w:rsidRDefault="00DD29FF" w:rsidP="00AB0155">
            <w:pPr>
              <w:rPr>
                <w:rFonts w:ascii="Times New Roman" w:hAnsi="Times New Roman" w:cs="Times New Roman"/>
                <w:b/>
                <w:sz w:val="14"/>
                <w:szCs w:val="14"/>
              </w:rPr>
            </w:pPr>
            <w:r w:rsidRPr="00D8399F">
              <w:rPr>
                <w:rFonts w:ascii="Times New Roman" w:hAnsi="Times New Roman" w:cs="Times New Roman"/>
                <w:b/>
                <w:sz w:val="14"/>
                <w:szCs w:val="14"/>
              </w:rPr>
              <w:t xml:space="preserve">Persentase </w:t>
            </w:r>
            <w:r w:rsidRPr="00D8399F">
              <w:rPr>
                <w:rFonts w:ascii="Times New Roman" w:hAnsi="Times New Roman" w:cs="Times New Roman"/>
                <w:b/>
                <w:sz w:val="14"/>
                <w:szCs w:val="14"/>
                <w:lang w:val="id-ID"/>
              </w:rPr>
              <w:t>Ketersediaan data Sosial Budaya</w:t>
            </w:r>
          </w:p>
        </w:tc>
        <w:tc>
          <w:tcPr>
            <w:tcW w:w="616" w:type="dxa"/>
          </w:tcPr>
          <w:p w:rsidR="00DD29FF" w:rsidRPr="006B47B6" w:rsidRDefault="00DD29FF" w:rsidP="0026557E">
            <w:pPr>
              <w:jc w:val="center"/>
              <w:rPr>
                <w:rFonts w:ascii="Times New Roman" w:hAnsi="Times New Roman" w:cs="Times New Roman"/>
                <w:b/>
                <w:sz w:val="14"/>
                <w:szCs w:val="14"/>
              </w:rPr>
            </w:pPr>
            <w:r w:rsidRPr="00D817D6">
              <w:rPr>
                <w:rFonts w:ascii="Times New Roman" w:hAnsi="Times New Roman" w:cs="Times New Roman"/>
                <w:b/>
                <w:sz w:val="14"/>
                <w:szCs w:val="14"/>
                <w:lang w:val="id-ID"/>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7A42E8" w:rsidRDefault="00DD29FF" w:rsidP="00D05C4A">
            <w:pPr>
              <w:pStyle w:val="Default"/>
              <w:rPr>
                <w:rFonts w:ascii="Times New Roman" w:hAnsi="Times New Roman" w:cs="Times New Roman"/>
                <w:i/>
                <w:sz w:val="14"/>
                <w:szCs w:val="14"/>
              </w:rPr>
            </w:pPr>
            <w:r w:rsidRPr="007A42E8">
              <w:rPr>
                <w:rFonts w:ascii="Times New Roman" w:eastAsia="Times New Roman" w:hAnsi="Times New Roman" w:cs="Times New Roman"/>
                <w:bCs/>
                <w:i/>
                <w:sz w:val="14"/>
                <w:szCs w:val="14"/>
              </w:rPr>
              <w:t>Fasilitasi TKPK Kecamatan</w:t>
            </w:r>
          </w:p>
        </w:tc>
        <w:tc>
          <w:tcPr>
            <w:tcW w:w="703" w:type="dxa"/>
          </w:tcPr>
          <w:p w:rsidR="00DD29FF" w:rsidRPr="007A42E8" w:rsidRDefault="00DD29FF" w:rsidP="00D05C4A">
            <w:pPr>
              <w:jc w:val="center"/>
              <w:rPr>
                <w:rFonts w:ascii="Times New Roman" w:hAnsi="Times New Roman" w:cs="Times New Roman"/>
                <w:b/>
                <w:sz w:val="14"/>
                <w:szCs w:val="14"/>
              </w:rPr>
            </w:pPr>
            <w:r w:rsidRPr="007A42E8">
              <w:rPr>
                <w:rFonts w:ascii="Times New Roman" w:hAnsi="Times New Roman" w:cs="Times New Roman"/>
                <w:b/>
                <w:sz w:val="14"/>
                <w:szCs w:val="14"/>
                <w:lang w:val="id-ID"/>
              </w:rPr>
              <w:t>Kec Kejajar</w:t>
            </w:r>
          </w:p>
        </w:tc>
        <w:tc>
          <w:tcPr>
            <w:tcW w:w="2009" w:type="dxa"/>
          </w:tcPr>
          <w:p w:rsidR="00DD29FF" w:rsidRPr="007A42E8" w:rsidRDefault="00DD29FF" w:rsidP="00D05C4A">
            <w:pPr>
              <w:pStyle w:val="Default"/>
              <w:rPr>
                <w:rFonts w:ascii="Times New Roman" w:hAnsi="Times New Roman" w:cs="Times New Roman"/>
                <w:i/>
                <w:sz w:val="14"/>
                <w:szCs w:val="14"/>
              </w:rPr>
            </w:pPr>
            <w:r w:rsidRPr="007A42E8">
              <w:rPr>
                <w:rFonts w:ascii="Times New Roman" w:hAnsi="Times New Roman" w:cs="Times New Roman"/>
                <w:i/>
                <w:sz w:val="14"/>
                <w:szCs w:val="14"/>
              </w:rPr>
              <w:t xml:space="preserve">Terfasilitasinya TKPK Kecamatan </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tcPr>
          <w:p w:rsidR="00DD29FF" w:rsidRPr="007A42E8" w:rsidRDefault="00DD29FF" w:rsidP="00D05C4A">
            <w:pPr>
              <w:jc w:val="center"/>
              <w:rPr>
                <w:rFonts w:ascii="Times New Roman" w:hAnsi="Times New Roman" w:cs="Times New Roman"/>
                <w:b/>
                <w:sz w:val="14"/>
                <w:szCs w:val="14"/>
                <w:lang w:val="id-ID"/>
              </w:rPr>
            </w:pPr>
            <w:r w:rsidRPr="007A42E8">
              <w:rPr>
                <w:rFonts w:ascii="Times New Roman" w:eastAsia="Times New Roman" w:hAnsi="Times New Roman" w:cs="Times New Roman"/>
                <w:b/>
                <w:bCs/>
                <w:color w:val="000000"/>
                <w:sz w:val="14"/>
                <w:szCs w:val="14"/>
                <w:lang w:val="id-ID"/>
              </w:rPr>
              <w:t>5</w:t>
            </w:r>
            <w:r w:rsidRPr="007A42E8">
              <w:rPr>
                <w:rFonts w:ascii="Times New Roman" w:eastAsia="Times New Roman" w:hAnsi="Times New Roman" w:cs="Times New Roman"/>
                <w:b/>
                <w:bCs/>
                <w:color w:val="000000"/>
                <w:sz w:val="14"/>
                <w:szCs w:val="14"/>
              </w:rPr>
              <w:t>0.000.000</w:t>
            </w:r>
          </w:p>
        </w:tc>
        <w:tc>
          <w:tcPr>
            <w:tcW w:w="2210" w:type="dxa"/>
          </w:tcPr>
          <w:p w:rsidR="00DD29FF" w:rsidRPr="00D8399F" w:rsidRDefault="00DD29FF" w:rsidP="00D05C4A">
            <w:pPr>
              <w:pStyle w:val="Default"/>
              <w:rPr>
                <w:rFonts w:ascii="Times New Roman" w:hAnsi="Times New Roman" w:cs="Times New Roman"/>
                <w:i/>
                <w:sz w:val="14"/>
                <w:szCs w:val="14"/>
              </w:rPr>
            </w:pPr>
            <w:r w:rsidRPr="00D8399F">
              <w:rPr>
                <w:rFonts w:ascii="Times New Roman" w:eastAsia="Times New Roman" w:hAnsi="Times New Roman" w:cs="Times New Roman"/>
                <w:bCs/>
                <w:i/>
                <w:sz w:val="14"/>
                <w:szCs w:val="14"/>
              </w:rPr>
              <w:t>Fasilitasi TKPK Kecamatan</w:t>
            </w:r>
          </w:p>
        </w:tc>
        <w:tc>
          <w:tcPr>
            <w:tcW w:w="703" w:type="dxa"/>
          </w:tcPr>
          <w:p w:rsidR="00DD29FF" w:rsidRPr="006B47B6" w:rsidRDefault="00DD29FF" w:rsidP="00D05C4A">
            <w:pPr>
              <w:jc w:val="center"/>
              <w:rPr>
                <w:rFonts w:ascii="Times New Roman" w:hAnsi="Times New Roman" w:cs="Times New Roman"/>
                <w:b/>
                <w:sz w:val="14"/>
                <w:szCs w:val="14"/>
              </w:rPr>
            </w:pPr>
            <w:r w:rsidRPr="006B47B6">
              <w:rPr>
                <w:rFonts w:ascii="Times New Roman" w:hAnsi="Times New Roman" w:cs="Times New Roman"/>
                <w:b/>
                <w:sz w:val="14"/>
                <w:szCs w:val="14"/>
                <w:lang w:val="id-ID"/>
              </w:rPr>
              <w:t>Kec Kejajar</w:t>
            </w:r>
          </w:p>
        </w:tc>
        <w:tc>
          <w:tcPr>
            <w:tcW w:w="2048" w:type="dxa"/>
          </w:tcPr>
          <w:p w:rsidR="00DD29FF" w:rsidRPr="009C122F" w:rsidRDefault="00DD29FF" w:rsidP="00D05C4A">
            <w:pPr>
              <w:pStyle w:val="Default"/>
              <w:rPr>
                <w:rFonts w:ascii="Times New Roman" w:hAnsi="Times New Roman" w:cs="Times New Roman"/>
                <w:sz w:val="14"/>
                <w:szCs w:val="14"/>
              </w:rPr>
            </w:pPr>
            <w:r w:rsidRPr="00D8399F">
              <w:rPr>
                <w:rFonts w:ascii="Times New Roman" w:hAnsi="Times New Roman" w:cs="Times New Roman"/>
                <w:i/>
                <w:sz w:val="14"/>
                <w:szCs w:val="14"/>
              </w:rPr>
              <w:t>Terfasilitasinya TKPK</w:t>
            </w:r>
            <w:r w:rsidRPr="009C122F">
              <w:rPr>
                <w:rFonts w:ascii="Times New Roman" w:hAnsi="Times New Roman" w:cs="Times New Roman"/>
                <w:sz w:val="14"/>
                <w:szCs w:val="14"/>
              </w:rPr>
              <w:t xml:space="preserve"> Kecamatan </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D05C4A">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399F" w:rsidRDefault="00DD29FF" w:rsidP="00D05C4A">
            <w:pPr>
              <w:pStyle w:val="Default"/>
              <w:rPr>
                <w:rFonts w:ascii="Times New Roman" w:eastAsia="Times New Roman" w:hAnsi="Times New Roman" w:cs="Times New Roman"/>
                <w:bCs/>
                <w:i/>
                <w:color w:val="000000" w:themeColor="text1"/>
                <w:sz w:val="14"/>
                <w:szCs w:val="14"/>
              </w:rPr>
            </w:pPr>
            <w:r w:rsidRPr="00D8399F">
              <w:rPr>
                <w:rFonts w:ascii="Times New Roman" w:eastAsia="Times New Roman" w:hAnsi="Times New Roman" w:cs="Times New Roman"/>
                <w:bCs/>
                <w:i/>
                <w:sz w:val="14"/>
                <w:szCs w:val="14"/>
              </w:rPr>
              <w:t>Fasilitasi Organisasi Perempuan / BOP TP.PKK Kecamatan</w:t>
            </w:r>
          </w:p>
        </w:tc>
        <w:tc>
          <w:tcPr>
            <w:tcW w:w="703" w:type="dxa"/>
          </w:tcPr>
          <w:p w:rsidR="00DD29FF" w:rsidRPr="007A42E8" w:rsidRDefault="00DD29FF" w:rsidP="00D05C4A">
            <w:pPr>
              <w:jc w:val="center"/>
              <w:rPr>
                <w:rFonts w:ascii="Times New Roman" w:hAnsi="Times New Roman" w:cs="Times New Roman"/>
                <w:b/>
                <w:sz w:val="14"/>
                <w:szCs w:val="14"/>
                <w:lang w:val="id-ID"/>
              </w:rPr>
            </w:pPr>
          </w:p>
        </w:tc>
        <w:tc>
          <w:tcPr>
            <w:tcW w:w="2009" w:type="dxa"/>
          </w:tcPr>
          <w:p w:rsidR="00DD29FF" w:rsidRPr="00D8399F" w:rsidRDefault="00DD29FF" w:rsidP="00D05C4A">
            <w:pPr>
              <w:pStyle w:val="Default"/>
              <w:rPr>
                <w:rFonts w:ascii="Times New Roman" w:hAnsi="Times New Roman" w:cs="Times New Roman"/>
                <w:i/>
                <w:sz w:val="14"/>
                <w:szCs w:val="14"/>
              </w:rPr>
            </w:pPr>
            <w:r w:rsidRPr="00D8399F">
              <w:rPr>
                <w:rFonts w:ascii="Times New Roman" w:hAnsi="Times New Roman" w:cs="Times New Roman"/>
                <w:i/>
                <w:sz w:val="14"/>
                <w:szCs w:val="14"/>
              </w:rPr>
              <w:t>Terfasilitasinya Kegiatan TP.PKK Kecamatan</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tcPr>
          <w:p w:rsidR="00DD29FF" w:rsidRPr="007A42E8" w:rsidRDefault="00DD29FF" w:rsidP="00D05C4A">
            <w:pPr>
              <w:jc w:val="center"/>
              <w:rPr>
                <w:rFonts w:ascii="Times New Roman" w:hAnsi="Times New Roman" w:cs="Times New Roman"/>
                <w:b/>
                <w:sz w:val="14"/>
                <w:szCs w:val="14"/>
                <w:lang w:val="id-ID"/>
              </w:rPr>
            </w:pPr>
            <w:r w:rsidRPr="007A42E8">
              <w:rPr>
                <w:rFonts w:ascii="Times New Roman" w:eastAsia="Times New Roman" w:hAnsi="Times New Roman" w:cs="Times New Roman"/>
                <w:b/>
                <w:bCs/>
                <w:color w:val="000000"/>
                <w:sz w:val="14"/>
                <w:szCs w:val="14"/>
                <w:lang w:val="id-ID"/>
              </w:rPr>
              <w:t>10</w:t>
            </w:r>
            <w:r w:rsidRPr="007A42E8">
              <w:rPr>
                <w:rFonts w:ascii="Times New Roman" w:eastAsia="Times New Roman" w:hAnsi="Times New Roman" w:cs="Times New Roman"/>
                <w:b/>
                <w:bCs/>
                <w:color w:val="000000"/>
                <w:sz w:val="14"/>
                <w:szCs w:val="14"/>
              </w:rPr>
              <w:t>0.000.000</w:t>
            </w:r>
          </w:p>
        </w:tc>
        <w:tc>
          <w:tcPr>
            <w:tcW w:w="2210" w:type="dxa"/>
          </w:tcPr>
          <w:p w:rsidR="00DD29FF" w:rsidRPr="00D8399F" w:rsidRDefault="00DD29FF" w:rsidP="00D05C4A">
            <w:pPr>
              <w:pStyle w:val="Default"/>
              <w:rPr>
                <w:rFonts w:ascii="Times New Roman" w:eastAsia="Times New Roman" w:hAnsi="Times New Roman" w:cs="Times New Roman"/>
                <w:bCs/>
                <w:i/>
                <w:color w:val="000000" w:themeColor="text1"/>
                <w:sz w:val="14"/>
                <w:szCs w:val="14"/>
              </w:rPr>
            </w:pPr>
            <w:r w:rsidRPr="00D8399F">
              <w:rPr>
                <w:rFonts w:ascii="Times New Roman" w:eastAsia="Times New Roman" w:hAnsi="Times New Roman" w:cs="Times New Roman"/>
                <w:bCs/>
                <w:i/>
                <w:sz w:val="14"/>
                <w:szCs w:val="14"/>
              </w:rPr>
              <w:t>Fasilitasi Organisasi Perempuan / BOP TP.PKK Kecamatan</w:t>
            </w:r>
          </w:p>
        </w:tc>
        <w:tc>
          <w:tcPr>
            <w:tcW w:w="703" w:type="dxa"/>
          </w:tcPr>
          <w:p w:rsidR="00DD29FF" w:rsidRPr="006B47B6" w:rsidRDefault="00DD29FF" w:rsidP="00D05C4A">
            <w:pPr>
              <w:jc w:val="center"/>
              <w:rPr>
                <w:rFonts w:ascii="Times New Roman" w:hAnsi="Times New Roman" w:cs="Times New Roman"/>
                <w:b/>
                <w:sz w:val="14"/>
                <w:szCs w:val="14"/>
                <w:lang w:val="id-ID"/>
              </w:rPr>
            </w:pPr>
          </w:p>
        </w:tc>
        <w:tc>
          <w:tcPr>
            <w:tcW w:w="2048" w:type="dxa"/>
          </w:tcPr>
          <w:p w:rsidR="00DD29FF" w:rsidRPr="00D8399F" w:rsidRDefault="00DD29FF" w:rsidP="00D05C4A">
            <w:pPr>
              <w:pStyle w:val="Default"/>
              <w:rPr>
                <w:rFonts w:ascii="Times New Roman" w:hAnsi="Times New Roman" w:cs="Times New Roman"/>
                <w:i/>
                <w:sz w:val="14"/>
                <w:szCs w:val="14"/>
              </w:rPr>
            </w:pPr>
            <w:r w:rsidRPr="00D8399F">
              <w:rPr>
                <w:rFonts w:ascii="Times New Roman" w:hAnsi="Times New Roman" w:cs="Times New Roman"/>
                <w:i/>
                <w:sz w:val="14"/>
                <w:szCs w:val="14"/>
              </w:rPr>
              <w:t>Terfasilitasinya Kegiatan TP.PKK Kecamatan</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D05C4A">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tcPr>
          <w:p w:rsidR="00DD29FF" w:rsidRPr="00D8399F" w:rsidRDefault="00DD29FF" w:rsidP="00D05C4A">
            <w:pPr>
              <w:pStyle w:val="Default"/>
              <w:rPr>
                <w:rFonts w:ascii="Times New Roman" w:hAnsi="Times New Roman" w:cs="Times New Roman"/>
                <w:i/>
                <w:sz w:val="14"/>
                <w:szCs w:val="14"/>
              </w:rPr>
            </w:pPr>
            <w:r w:rsidRPr="00D8399F">
              <w:rPr>
                <w:rFonts w:ascii="Times New Roman" w:eastAsia="Times New Roman" w:hAnsi="Times New Roman" w:cs="Times New Roman"/>
                <w:bCs/>
                <w:i/>
                <w:color w:val="000000" w:themeColor="text1"/>
                <w:sz w:val="14"/>
                <w:szCs w:val="14"/>
                <w:lang w:val="id-ID"/>
              </w:rPr>
              <w:t>Silaturahmi Toma,Toga dengan Muspika</w:t>
            </w:r>
          </w:p>
        </w:tc>
        <w:tc>
          <w:tcPr>
            <w:tcW w:w="703" w:type="dxa"/>
          </w:tcPr>
          <w:p w:rsidR="00DD29FF" w:rsidRPr="007A42E8" w:rsidRDefault="00DD29FF" w:rsidP="00D05C4A">
            <w:pPr>
              <w:jc w:val="center"/>
              <w:rPr>
                <w:rFonts w:ascii="Times New Roman" w:hAnsi="Times New Roman" w:cs="Times New Roman"/>
                <w:b/>
                <w:sz w:val="14"/>
                <w:szCs w:val="14"/>
              </w:rPr>
            </w:pPr>
            <w:r w:rsidRPr="007A42E8">
              <w:rPr>
                <w:rFonts w:ascii="Times New Roman" w:hAnsi="Times New Roman" w:cs="Times New Roman"/>
                <w:b/>
                <w:sz w:val="14"/>
                <w:szCs w:val="14"/>
                <w:lang w:val="id-ID"/>
              </w:rPr>
              <w:t>Kec Kejajar</w:t>
            </w:r>
          </w:p>
        </w:tc>
        <w:tc>
          <w:tcPr>
            <w:tcW w:w="2009" w:type="dxa"/>
          </w:tcPr>
          <w:p w:rsidR="00DD29FF" w:rsidRPr="00D8399F" w:rsidRDefault="00DD29FF" w:rsidP="00D05C4A">
            <w:pPr>
              <w:pStyle w:val="Default"/>
              <w:rPr>
                <w:rFonts w:ascii="Times New Roman" w:hAnsi="Times New Roman" w:cs="Times New Roman"/>
                <w:i/>
                <w:sz w:val="14"/>
                <w:szCs w:val="14"/>
              </w:rPr>
            </w:pPr>
            <w:r w:rsidRPr="00D8399F">
              <w:rPr>
                <w:rFonts w:ascii="Times New Roman" w:hAnsi="Times New Roman" w:cs="Times New Roman"/>
                <w:i/>
                <w:sz w:val="14"/>
                <w:szCs w:val="14"/>
              </w:rPr>
              <w:t>Terfasilitasinya Kegiatan FKDM Aktif</w:t>
            </w:r>
          </w:p>
        </w:tc>
        <w:tc>
          <w:tcPr>
            <w:tcW w:w="759"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942" w:type="dxa"/>
          </w:tcPr>
          <w:p w:rsidR="00DD29FF" w:rsidRPr="007A42E8" w:rsidRDefault="00DD29FF" w:rsidP="00D05C4A">
            <w:pPr>
              <w:jc w:val="center"/>
              <w:rPr>
                <w:rFonts w:ascii="Times New Roman" w:hAnsi="Times New Roman" w:cs="Times New Roman"/>
                <w:b/>
                <w:sz w:val="14"/>
                <w:szCs w:val="14"/>
                <w:lang w:val="id-ID"/>
              </w:rPr>
            </w:pPr>
            <w:r w:rsidRPr="007A42E8">
              <w:rPr>
                <w:rFonts w:ascii="Times New Roman" w:eastAsia="Times New Roman" w:hAnsi="Times New Roman" w:cs="Times New Roman"/>
                <w:b/>
                <w:bCs/>
                <w:color w:val="000000" w:themeColor="text1"/>
                <w:sz w:val="14"/>
                <w:szCs w:val="14"/>
              </w:rPr>
              <w:t>1</w:t>
            </w:r>
            <w:r w:rsidRPr="007A42E8">
              <w:rPr>
                <w:rFonts w:ascii="Times New Roman" w:eastAsia="Times New Roman" w:hAnsi="Times New Roman" w:cs="Times New Roman"/>
                <w:b/>
                <w:bCs/>
                <w:color w:val="000000" w:themeColor="text1"/>
                <w:sz w:val="14"/>
                <w:szCs w:val="14"/>
                <w:lang w:val="id-ID"/>
              </w:rPr>
              <w:t>5</w:t>
            </w:r>
            <w:r w:rsidRPr="007A42E8">
              <w:rPr>
                <w:rFonts w:ascii="Times New Roman" w:eastAsia="Times New Roman" w:hAnsi="Times New Roman" w:cs="Times New Roman"/>
                <w:b/>
                <w:bCs/>
                <w:color w:val="000000" w:themeColor="text1"/>
                <w:sz w:val="14"/>
                <w:szCs w:val="14"/>
              </w:rPr>
              <w:t>.000.000</w:t>
            </w:r>
          </w:p>
        </w:tc>
        <w:tc>
          <w:tcPr>
            <w:tcW w:w="2210" w:type="dxa"/>
          </w:tcPr>
          <w:p w:rsidR="00DD29FF" w:rsidRPr="00D8399F" w:rsidRDefault="00DD29FF" w:rsidP="00D05C4A">
            <w:pPr>
              <w:pStyle w:val="Default"/>
              <w:rPr>
                <w:rFonts w:ascii="Times New Roman" w:hAnsi="Times New Roman" w:cs="Times New Roman"/>
                <w:i/>
                <w:sz w:val="14"/>
                <w:szCs w:val="14"/>
              </w:rPr>
            </w:pPr>
            <w:r w:rsidRPr="00D8399F">
              <w:rPr>
                <w:rFonts w:ascii="Times New Roman" w:eastAsia="Times New Roman" w:hAnsi="Times New Roman" w:cs="Times New Roman"/>
                <w:bCs/>
                <w:i/>
                <w:color w:val="000000" w:themeColor="text1"/>
                <w:sz w:val="14"/>
                <w:szCs w:val="14"/>
                <w:lang w:val="id-ID"/>
              </w:rPr>
              <w:t>Silaturahmi Toma,Toga dengan Muspika</w:t>
            </w:r>
          </w:p>
        </w:tc>
        <w:tc>
          <w:tcPr>
            <w:tcW w:w="703" w:type="dxa"/>
          </w:tcPr>
          <w:p w:rsidR="00DD29FF" w:rsidRPr="006B47B6" w:rsidRDefault="00DD29FF" w:rsidP="00D05C4A">
            <w:pPr>
              <w:jc w:val="center"/>
              <w:rPr>
                <w:rFonts w:ascii="Times New Roman" w:hAnsi="Times New Roman" w:cs="Times New Roman"/>
                <w:b/>
                <w:sz w:val="14"/>
                <w:szCs w:val="14"/>
              </w:rPr>
            </w:pPr>
            <w:r w:rsidRPr="006B47B6">
              <w:rPr>
                <w:rFonts w:ascii="Times New Roman" w:hAnsi="Times New Roman" w:cs="Times New Roman"/>
                <w:b/>
                <w:sz w:val="14"/>
                <w:szCs w:val="14"/>
                <w:lang w:val="id-ID"/>
              </w:rPr>
              <w:t>Kec Kejajar</w:t>
            </w:r>
          </w:p>
        </w:tc>
        <w:tc>
          <w:tcPr>
            <w:tcW w:w="2048" w:type="dxa"/>
          </w:tcPr>
          <w:p w:rsidR="00DD29FF" w:rsidRPr="00D8399F" w:rsidRDefault="00DD29FF" w:rsidP="00D05C4A">
            <w:pPr>
              <w:pStyle w:val="Default"/>
              <w:rPr>
                <w:rFonts w:ascii="Times New Roman" w:hAnsi="Times New Roman" w:cs="Times New Roman"/>
                <w:i/>
                <w:sz w:val="14"/>
                <w:szCs w:val="14"/>
              </w:rPr>
            </w:pPr>
            <w:r w:rsidRPr="00D8399F">
              <w:rPr>
                <w:rFonts w:ascii="Times New Roman" w:hAnsi="Times New Roman" w:cs="Times New Roman"/>
                <w:i/>
                <w:sz w:val="14"/>
                <w:szCs w:val="14"/>
              </w:rPr>
              <w:t>Terfasilitasinya Kegiatan FKDM Aktif</w:t>
            </w:r>
          </w:p>
        </w:tc>
        <w:tc>
          <w:tcPr>
            <w:tcW w:w="616" w:type="dxa"/>
          </w:tcPr>
          <w:p w:rsidR="00DD29FF" w:rsidRPr="00C91CE2" w:rsidRDefault="00DD29FF" w:rsidP="00D05C4A">
            <w:pPr>
              <w:jc w:val="center"/>
              <w:rPr>
                <w:rFonts w:ascii="Times New Roman" w:hAnsi="Times New Roman" w:cs="Times New Roman"/>
                <w:sz w:val="14"/>
                <w:szCs w:val="14"/>
              </w:rPr>
            </w:pPr>
            <w:r w:rsidRPr="00C91CE2">
              <w:rPr>
                <w:rFonts w:ascii="Times New Roman" w:hAnsi="Times New Roman" w:cs="Times New Roman"/>
                <w:sz w:val="14"/>
                <w:szCs w:val="14"/>
              </w:rPr>
              <w:t>100%</w:t>
            </w: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r w:rsidR="00DD29FF" w:rsidRPr="001601C6" w:rsidTr="00C91CE2">
        <w:trPr>
          <w:trHeight w:val="193"/>
        </w:trPr>
        <w:tc>
          <w:tcPr>
            <w:tcW w:w="250" w:type="dxa"/>
          </w:tcPr>
          <w:p w:rsidR="00DD29FF" w:rsidRPr="001601C6" w:rsidRDefault="00DD29FF" w:rsidP="00AB0155">
            <w:pPr>
              <w:jc w:val="center"/>
              <w:rPr>
                <w:rFonts w:ascii="Times New Roman" w:hAnsi="Times New Roman" w:cs="Times New Roman"/>
                <w:b/>
                <w:sz w:val="12"/>
                <w:szCs w:val="12"/>
              </w:rPr>
            </w:pPr>
          </w:p>
        </w:tc>
        <w:tc>
          <w:tcPr>
            <w:tcW w:w="2108" w:type="dxa"/>
            <w:vAlign w:val="center"/>
          </w:tcPr>
          <w:p w:rsidR="00DD29FF" w:rsidRPr="0083425A" w:rsidRDefault="00DD29FF" w:rsidP="00AB0155">
            <w:pPr>
              <w:rPr>
                <w:rFonts w:ascii="Times New Roman" w:eastAsia="Times New Roman" w:hAnsi="Times New Roman" w:cs="Times New Roman"/>
                <w:bCs/>
                <w:i/>
                <w:color w:val="000000" w:themeColor="text1"/>
                <w:sz w:val="14"/>
                <w:szCs w:val="14"/>
                <w:lang w:val="id-ID"/>
              </w:rPr>
            </w:pPr>
          </w:p>
        </w:tc>
        <w:tc>
          <w:tcPr>
            <w:tcW w:w="703" w:type="dxa"/>
          </w:tcPr>
          <w:p w:rsidR="00DD29FF" w:rsidRPr="007A42E8" w:rsidRDefault="00DD29FF" w:rsidP="00AB0155">
            <w:pPr>
              <w:jc w:val="center"/>
              <w:rPr>
                <w:rFonts w:ascii="Times New Roman" w:hAnsi="Times New Roman" w:cs="Times New Roman"/>
                <w:b/>
                <w:sz w:val="14"/>
                <w:szCs w:val="14"/>
              </w:rPr>
            </w:pPr>
          </w:p>
        </w:tc>
        <w:tc>
          <w:tcPr>
            <w:tcW w:w="2009" w:type="dxa"/>
          </w:tcPr>
          <w:p w:rsidR="00DD29FF" w:rsidRPr="0083425A" w:rsidRDefault="00DD29FF" w:rsidP="00AB0155">
            <w:pPr>
              <w:rPr>
                <w:rFonts w:ascii="Times New Roman" w:hAnsi="Times New Roman" w:cs="Times New Roman"/>
                <w:sz w:val="14"/>
                <w:szCs w:val="14"/>
              </w:rPr>
            </w:pPr>
          </w:p>
        </w:tc>
        <w:tc>
          <w:tcPr>
            <w:tcW w:w="759" w:type="dxa"/>
          </w:tcPr>
          <w:p w:rsidR="00DD29FF" w:rsidRPr="00383A50" w:rsidRDefault="00DD29FF" w:rsidP="00AB0155">
            <w:pPr>
              <w:jc w:val="center"/>
              <w:rPr>
                <w:rFonts w:ascii="Times New Roman" w:hAnsi="Times New Roman" w:cs="Times New Roman"/>
                <w:b/>
                <w:sz w:val="10"/>
                <w:szCs w:val="10"/>
              </w:rPr>
            </w:pPr>
          </w:p>
        </w:tc>
        <w:tc>
          <w:tcPr>
            <w:tcW w:w="942" w:type="dxa"/>
          </w:tcPr>
          <w:p w:rsidR="00DD29FF" w:rsidRPr="00383A50" w:rsidRDefault="00DD29FF" w:rsidP="00AB0155">
            <w:pPr>
              <w:jc w:val="center"/>
              <w:rPr>
                <w:rFonts w:ascii="Times New Roman" w:hAnsi="Times New Roman" w:cs="Times New Roman"/>
                <w:b/>
                <w:sz w:val="10"/>
                <w:szCs w:val="10"/>
              </w:rPr>
            </w:pPr>
          </w:p>
        </w:tc>
        <w:tc>
          <w:tcPr>
            <w:tcW w:w="2210" w:type="dxa"/>
            <w:vAlign w:val="center"/>
          </w:tcPr>
          <w:p w:rsidR="00DD29FF" w:rsidRPr="0083425A" w:rsidRDefault="00DD29FF" w:rsidP="00AB0155">
            <w:pPr>
              <w:rPr>
                <w:rFonts w:ascii="Times New Roman" w:eastAsia="Times New Roman" w:hAnsi="Times New Roman" w:cs="Times New Roman"/>
                <w:bCs/>
                <w:i/>
                <w:color w:val="000000" w:themeColor="text1"/>
                <w:sz w:val="14"/>
                <w:szCs w:val="14"/>
                <w:lang w:val="id-ID"/>
              </w:rPr>
            </w:pPr>
          </w:p>
        </w:tc>
        <w:tc>
          <w:tcPr>
            <w:tcW w:w="703" w:type="dxa"/>
          </w:tcPr>
          <w:p w:rsidR="00DD29FF" w:rsidRPr="00383A50" w:rsidRDefault="00DD29FF" w:rsidP="0026557E">
            <w:pPr>
              <w:jc w:val="center"/>
              <w:rPr>
                <w:rFonts w:ascii="Times New Roman" w:hAnsi="Times New Roman" w:cs="Times New Roman"/>
                <w:b/>
                <w:sz w:val="10"/>
                <w:szCs w:val="10"/>
              </w:rPr>
            </w:pPr>
          </w:p>
        </w:tc>
        <w:tc>
          <w:tcPr>
            <w:tcW w:w="2048" w:type="dxa"/>
          </w:tcPr>
          <w:p w:rsidR="00DD29FF" w:rsidRPr="0083425A" w:rsidRDefault="00DD29FF" w:rsidP="0026557E">
            <w:pPr>
              <w:rPr>
                <w:rFonts w:ascii="Times New Roman" w:hAnsi="Times New Roman" w:cs="Times New Roman"/>
                <w:sz w:val="14"/>
                <w:szCs w:val="14"/>
              </w:rPr>
            </w:pPr>
          </w:p>
        </w:tc>
        <w:tc>
          <w:tcPr>
            <w:tcW w:w="616" w:type="dxa"/>
          </w:tcPr>
          <w:p w:rsidR="00DD29FF" w:rsidRPr="00383A50" w:rsidRDefault="00DD29FF" w:rsidP="0026557E">
            <w:pPr>
              <w:jc w:val="center"/>
              <w:rPr>
                <w:rFonts w:ascii="Times New Roman" w:hAnsi="Times New Roman" w:cs="Times New Roman"/>
                <w:b/>
                <w:sz w:val="10"/>
                <w:szCs w:val="10"/>
              </w:rPr>
            </w:pPr>
          </w:p>
        </w:tc>
        <w:tc>
          <w:tcPr>
            <w:tcW w:w="863" w:type="dxa"/>
          </w:tcPr>
          <w:p w:rsidR="00DD29FF" w:rsidRPr="00383A50" w:rsidRDefault="00DD29FF" w:rsidP="00AB0155">
            <w:pPr>
              <w:jc w:val="center"/>
              <w:rPr>
                <w:rFonts w:ascii="Times New Roman" w:hAnsi="Times New Roman" w:cs="Times New Roman"/>
                <w:b/>
                <w:sz w:val="10"/>
                <w:szCs w:val="10"/>
              </w:rPr>
            </w:pPr>
          </w:p>
        </w:tc>
        <w:tc>
          <w:tcPr>
            <w:tcW w:w="861" w:type="dxa"/>
          </w:tcPr>
          <w:p w:rsidR="00DD29FF" w:rsidRPr="00383A50" w:rsidRDefault="00DD29FF" w:rsidP="00AB0155">
            <w:pPr>
              <w:jc w:val="center"/>
              <w:rPr>
                <w:rFonts w:ascii="Times New Roman" w:hAnsi="Times New Roman" w:cs="Times New Roman"/>
                <w:b/>
                <w:sz w:val="10"/>
                <w:szCs w:val="10"/>
              </w:rPr>
            </w:pPr>
          </w:p>
        </w:tc>
      </w:tr>
    </w:tbl>
    <w:p w:rsidR="00945B46" w:rsidRDefault="00945B46"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sectPr w:rsidR="00B43EF9" w:rsidSect="00945B46">
          <w:pgSz w:w="15840" w:h="12240" w:orient="landscape"/>
          <w:pgMar w:top="1440" w:right="1440" w:bottom="1440" w:left="1440" w:header="720" w:footer="720" w:gutter="0"/>
          <w:cols w:space="720"/>
          <w:docGrid w:linePitch="360"/>
        </w:sectPr>
      </w:pPr>
    </w:p>
    <w:p w:rsidR="00B43EF9" w:rsidRPr="00713042" w:rsidRDefault="00B43EF9" w:rsidP="00713042">
      <w:pPr>
        <w:pStyle w:val="Default"/>
        <w:numPr>
          <w:ilvl w:val="0"/>
          <w:numId w:val="14"/>
        </w:numPr>
        <w:spacing w:line="360" w:lineRule="auto"/>
        <w:ind w:left="450" w:hanging="450"/>
        <w:jc w:val="both"/>
        <w:rPr>
          <w:rFonts w:ascii="Times New Roman" w:hAnsi="Times New Roman" w:cs="Times New Roman"/>
          <w:sz w:val="23"/>
          <w:szCs w:val="23"/>
        </w:rPr>
      </w:pPr>
      <w:r w:rsidRPr="00713042">
        <w:rPr>
          <w:rFonts w:ascii="Times New Roman" w:hAnsi="Times New Roman" w:cs="Times New Roman"/>
          <w:b/>
          <w:bCs/>
          <w:sz w:val="23"/>
          <w:szCs w:val="23"/>
        </w:rPr>
        <w:lastRenderedPageBreak/>
        <w:t xml:space="preserve">Penelaahan usulan program dan kegiatan Masyarakat </w:t>
      </w:r>
    </w:p>
    <w:p w:rsidR="00B43EF9" w:rsidRPr="00713042" w:rsidRDefault="00B43EF9" w:rsidP="00713042">
      <w:pPr>
        <w:spacing w:line="360" w:lineRule="auto"/>
        <w:ind w:firstLine="720"/>
        <w:jc w:val="both"/>
        <w:rPr>
          <w:rFonts w:ascii="Times New Roman" w:hAnsi="Times New Roman" w:cs="Times New Roman"/>
          <w:sz w:val="23"/>
          <w:szCs w:val="23"/>
        </w:rPr>
      </w:pPr>
      <w:r w:rsidRPr="00713042">
        <w:rPr>
          <w:rFonts w:ascii="Times New Roman" w:hAnsi="Times New Roman" w:cs="Times New Roman"/>
          <w:sz w:val="23"/>
          <w:szCs w:val="23"/>
        </w:rPr>
        <w:t xml:space="preserve">Pemerintah Kabupaten </w:t>
      </w:r>
      <w:r w:rsidR="00713042">
        <w:rPr>
          <w:rFonts w:ascii="Times New Roman" w:hAnsi="Times New Roman" w:cs="Times New Roman"/>
          <w:sz w:val="23"/>
          <w:szCs w:val="23"/>
        </w:rPr>
        <w:t>Wonosobo</w:t>
      </w:r>
      <w:r w:rsidRPr="00713042">
        <w:rPr>
          <w:rFonts w:ascii="Times New Roman" w:hAnsi="Times New Roman" w:cs="Times New Roman"/>
          <w:sz w:val="23"/>
          <w:szCs w:val="23"/>
        </w:rPr>
        <w:t xml:space="preserve"> dalam pelaksanaan pembangunan menggunakan suatu model yang disebut Sistem Manajeman Pembangunan Partisipatif (SMPP) yang bermakna bahwa ide pembangunan tidak dari pemerintah kepada masyarakat </w:t>
      </w:r>
      <w:r w:rsidRPr="00713042">
        <w:rPr>
          <w:rFonts w:ascii="Times New Roman" w:hAnsi="Times New Roman" w:cs="Times New Roman"/>
          <w:i/>
          <w:iCs/>
          <w:sz w:val="23"/>
          <w:szCs w:val="23"/>
        </w:rPr>
        <w:t xml:space="preserve">(top down) </w:t>
      </w:r>
      <w:r w:rsidRPr="00713042">
        <w:rPr>
          <w:rFonts w:ascii="Times New Roman" w:hAnsi="Times New Roman" w:cs="Times New Roman"/>
          <w:sz w:val="23"/>
          <w:szCs w:val="23"/>
        </w:rPr>
        <w:t xml:space="preserve">tetapi juga mendorong partisipasi masyarakat untuk memberikan usulan-usulan pembaangunan kepada pemerintah </w:t>
      </w:r>
      <w:r w:rsidRPr="00713042">
        <w:rPr>
          <w:rFonts w:ascii="Times New Roman" w:hAnsi="Times New Roman" w:cs="Times New Roman"/>
          <w:i/>
          <w:iCs/>
          <w:sz w:val="23"/>
          <w:szCs w:val="23"/>
        </w:rPr>
        <w:t xml:space="preserve">(button up) </w:t>
      </w:r>
      <w:r w:rsidRPr="00713042">
        <w:rPr>
          <w:rFonts w:ascii="Times New Roman" w:hAnsi="Times New Roman" w:cs="Times New Roman"/>
          <w:sz w:val="23"/>
          <w:szCs w:val="23"/>
        </w:rPr>
        <w:t xml:space="preserve">dalam wadah kegiatan Musyawarah perencanaan Pembangunan (Musrenbang) mulai dari tingkat Desa/kelurahan , kecamatan hingga tingkat kabupaten. Sebagaimana tahun-tahun </w:t>
      </w:r>
      <w:proofErr w:type="gramStart"/>
      <w:r w:rsidRPr="00713042">
        <w:rPr>
          <w:rFonts w:ascii="Times New Roman" w:hAnsi="Times New Roman" w:cs="Times New Roman"/>
          <w:sz w:val="23"/>
          <w:szCs w:val="23"/>
        </w:rPr>
        <w:t>sebelumnya ,</w:t>
      </w:r>
      <w:proofErr w:type="gramEnd"/>
      <w:r w:rsidRPr="00713042">
        <w:rPr>
          <w:rFonts w:ascii="Times New Roman" w:hAnsi="Times New Roman" w:cs="Times New Roman"/>
          <w:sz w:val="23"/>
          <w:szCs w:val="23"/>
        </w:rPr>
        <w:t xml:space="preserve"> pada tahun </w:t>
      </w:r>
      <w:r w:rsidR="0026557E">
        <w:rPr>
          <w:rFonts w:ascii="Times New Roman" w:hAnsi="Times New Roman" w:cs="Times New Roman"/>
          <w:sz w:val="23"/>
          <w:szCs w:val="23"/>
        </w:rPr>
        <w:t>201</w:t>
      </w:r>
      <w:r w:rsidR="00403EAE">
        <w:rPr>
          <w:rFonts w:ascii="Times New Roman" w:hAnsi="Times New Roman" w:cs="Times New Roman"/>
          <w:sz w:val="23"/>
          <w:szCs w:val="23"/>
          <w:lang w:val="id-ID"/>
        </w:rPr>
        <w:t>9</w:t>
      </w:r>
      <w:r w:rsidRPr="00713042">
        <w:rPr>
          <w:rFonts w:ascii="Times New Roman" w:hAnsi="Times New Roman" w:cs="Times New Roman"/>
          <w:sz w:val="23"/>
          <w:szCs w:val="23"/>
        </w:rPr>
        <w:t xml:space="preserve"> Kecamatan </w:t>
      </w:r>
      <w:r w:rsidR="00713042">
        <w:rPr>
          <w:rFonts w:ascii="Times New Roman" w:hAnsi="Times New Roman" w:cs="Times New Roman"/>
          <w:sz w:val="23"/>
          <w:szCs w:val="23"/>
        </w:rPr>
        <w:t>Kejajar</w:t>
      </w:r>
      <w:r w:rsidRPr="00713042">
        <w:rPr>
          <w:rFonts w:ascii="Times New Roman" w:hAnsi="Times New Roman" w:cs="Times New Roman"/>
          <w:sz w:val="23"/>
          <w:szCs w:val="23"/>
        </w:rPr>
        <w:t xml:space="preserve"> telah berpartisipasi dalam Musrenbang untuk menjaring usulan-</w:t>
      </w:r>
      <w:r w:rsidR="00403EAE">
        <w:rPr>
          <w:rFonts w:ascii="Times New Roman" w:hAnsi="Times New Roman" w:cs="Times New Roman"/>
          <w:sz w:val="23"/>
          <w:szCs w:val="23"/>
        </w:rPr>
        <w:t>usulan pembangunan di Tahun 20</w:t>
      </w:r>
      <w:r w:rsidR="00403EAE">
        <w:rPr>
          <w:rFonts w:ascii="Times New Roman" w:hAnsi="Times New Roman" w:cs="Times New Roman"/>
          <w:sz w:val="23"/>
          <w:szCs w:val="23"/>
          <w:lang w:val="id-ID"/>
        </w:rPr>
        <w:t>20</w:t>
      </w:r>
      <w:r w:rsidRPr="00713042">
        <w:rPr>
          <w:rFonts w:ascii="Times New Roman" w:hAnsi="Times New Roman" w:cs="Times New Roman"/>
          <w:sz w:val="23"/>
          <w:szCs w:val="23"/>
        </w:rPr>
        <w:t xml:space="preserve">. Berikut usulan Program dan kegiatan dari pemangku </w:t>
      </w:r>
      <w:proofErr w:type="gramStart"/>
      <w:r w:rsidRPr="00713042">
        <w:rPr>
          <w:rFonts w:ascii="Times New Roman" w:hAnsi="Times New Roman" w:cs="Times New Roman"/>
          <w:sz w:val="23"/>
          <w:szCs w:val="23"/>
        </w:rPr>
        <w:t>kepentingan :</w:t>
      </w:r>
      <w:proofErr w:type="gramEnd"/>
    </w:p>
    <w:p w:rsidR="00B43EF9" w:rsidRDefault="00B43EF9" w:rsidP="00B43EF9">
      <w:pPr>
        <w:pStyle w:val="Default"/>
        <w:rPr>
          <w:sz w:val="23"/>
          <w:szCs w:val="23"/>
        </w:rPr>
      </w:pPr>
      <w:r>
        <w:rPr>
          <w:b/>
          <w:bCs/>
          <w:sz w:val="23"/>
          <w:szCs w:val="23"/>
        </w:rPr>
        <w:t xml:space="preserve">TABEL 2.3 </w:t>
      </w:r>
    </w:p>
    <w:p w:rsidR="00945B46" w:rsidRPr="00D05C4A" w:rsidRDefault="00B43EF9" w:rsidP="00D05C4A">
      <w:pPr>
        <w:rPr>
          <w:sz w:val="23"/>
          <w:szCs w:val="23"/>
          <w:lang w:val="id-ID"/>
        </w:rPr>
      </w:pPr>
      <w:r>
        <w:rPr>
          <w:b/>
          <w:bCs/>
          <w:sz w:val="23"/>
          <w:szCs w:val="23"/>
        </w:rPr>
        <w:t>Usulan program dan kegiatan dari para pemangku Kepentingan Tahun 201</w:t>
      </w:r>
      <w:r w:rsidR="00D05C4A">
        <w:rPr>
          <w:b/>
          <w:bCs/>
          <w:sz w:val="23"/>
          <w:szCs w:val="23"/>
          <w:lang w:val="id-ID"/>
        </w:rPr>
        <w:t>9</w:t>
      </w:r>
    </w:p>
    <w:tbl>
      <w:tblPr>
        <w:tblStyle w:val="TableGrid"/>
        <w:tblW w:w="0" w:type="auto"/>
        <w:tblLook w:val="04A0"/>
      </w:tblPr>
      <w:tblGrid>
        <w:gridCol w:w="408"/>
        <w:gridCol w:w="1975"/>
        <w:gridCol w:w="1541"/>
        <w:gridCol w:w="2014"/>
        <w:gridCol w:w="1341"/>
        <w:gridCol w:w="2297"/>
      </w:tblGrid>
      <w:tr w:rsidR="00D05C4A" w:rsidTr="00D05C4A">
        <w:tc>
          <w:tcPr>
            <w:tcW w:w="408" w:type="dxa"/>
          </w:tcPr>
          <w:p w:rsidR="00D05C4A" w:rsidRDefault="00D05C4A" w:rsidP="00D05C4A">
            <w:pPr>
              <w:pStyle w:val="Default"/>
              <w:jc w:val="center"/>
              <w:rPr>
                <w:sz w:val="16"/>
                <w:szCs w:val="16"/>
              </w:rPr>
            </w:pPr>
            <w:r>
              <w:rPr>
                <w:b/>
                <w:bCs/>
                <w:sz w:val="16"/>
                <w:szCs w:val="16"/>
              </w:rPr>
              <w:t>No</w:t>
            </w:r>
          </w:p>
        </w:tc>
        <w:tc>
          <w:tcPr>
            <w:tcW w:w="2381" w:type="dxa"/>
          </w:tcPr>
          <w:p w:rsidR="00D05C4A" w:rsidRDefault="00D05C4A" w:rsidP="00D05C4A">
            <w:pPr>
              <w:pStyle w:val="Default"/>
              <w:jc w:val="center"/>
              <w:rPr>
                <w:sz w:val="16"/>
                <w:szCs w:val="16"/>
              </w:rPr>
            </w:pPr>
            <w:r>
              <w:rPr>
                <w:b/>
                <w:bCs/>
                <w:sz w:val="16"/>
                <w:szCs w:val="16"/>
              </w:rPr>
              <w:t>Program/ Kegiatan</w:t>
            </w:r>
          </w:p>
        </w:tc>
        <w:tc>
          <w:tcPr>
            <w:tcW w:w="1594" w:type="dxa"/>
          </w:tcPr>
          <w:p w:rsidR="00D05C4A" w:rsidRDefault="00D05C4A" w:rsidP="00D05C4A">
            <w:pPr>
              <w:pStyle w:val="Default"/>
              <w:jc w:val="center"/>
              <w:rPr>
                <w:sz w:val="16"/>
                <w:szCs w:val="16"/>
              </w:rPr>
            </w:pPr>
            <w:r>
              <w:rPr>
                <w:b/>
                <w:bCs/>
                <w:sz w:val="16"/>
                <w:szCs w:val="16"/>
              </w:rPr>
              <w:t>Lokasi</w:t>
            </w:r>
          </w:p>
        </w:tc>
        <w:tc>
          <w:tcPr>
            <w:tcW w:w="2014" w:type="dxa"/>
          </w:tcPr>
          <w:p w:rsidR="00D05C4A" w:rsidRDefault="00D05C4A" w:rsidP="00D05C4A">
            <w:pPr>
              <w:pStyle w:val="Default"/>
              <w:jc w:val="center"/>
              <w:rPr>
                <w:sz w:val="16"/>
                <w:szCs w:val="16"/>
              </w:rPr>
            </w:pPr>
            <w:r>
              <w:rPr>
                <w:b/>
                <w:bCs/>
                <w:sz w:val="16"/>
                <w:szCs w:val="16"/>
              </w:rPr>
              <w:t>INDIKATOR KINERJA</w:t>
            </w:r>
          </w:p>
        </w:tc>
        <w:tc>
          <w:tcPr>
            <w:tcW w:w="1588" w:type="dxa"/>
          </w:tcPr>
          <w:p w:rsidR="00D05C4A" w:rsidRDefault="00D05C4A" w:rsidP="00D05C4A">
            <w:pPr>
              <w:pStyle w:val="Default"/>
              <w:jc w:val="center"/>
              <w:rPr>
                <w:sz w:val="16"/>
                <w:szCs w:val="16"/>
              </w:rPr>
            </w:pPr>
            <w:r>
              <w:rPr>
                <w:b/>
                <w:bCs/>
                <w:sz w:val="16"/>
                <w:szCs w:val="16"/>
              </w:rPr>
              <w:t>Volume</w:t>
            </w:r>
          </w:p>
        </w:tc>
        <w:tc>
          <w:tcPr>
            <w:tcW w:w="1591" w:type="dxa"/>
          </w:tcPr>
          <w:p w:rsidR="00D05C4A" w:rsidRDefault="00D05C4A" w:rsidP="00D05C4A">
            <w:pPr>
              <w:pStyle w:val="Default"/>
              <w:jc w:val="center"/>
              <w:rPr>
                <w:sz w:val="16"/>
                <w:szCs w:val="16"/>
              </w:rPr>
            </w:pPr>
            <w:r>
              <w:rPr>
                <w:b/>
                <w:bCs/>
                <w:sz w:val="16"/>
                <w:szCs w:val="16"/>
              </w:rPr>
              <w:t>CATATAN</w:t>
            </w:r>
          </w:p>
        </w:tc>
      </w:tr>
      <w:tr w:rsidR="00D05C4A" w:rsidTr="00D05C4A">
        <w:tc>
          <w:tcPr>
            <w:tcW w:w="408" w:type="dxa"/>
          </w:tcPr>
          <w:p w:rsidR="00D05C4A" w:rsidRPr="006047D8" w:rsidRDefault="00D05C4A" w:rsidP="00D05C4A">
            <w:pPr>
              <w:pStyle w:val="Default"/>
              <w:rPr>
                <w:b/>
                <w:bCs/>
                <w:sz w:val="16"/>
                <w:szCs w:val="16"/>
                <w:lang w:val="id-ID"/>
              </w:rPr>
            </w:pPr>
            <w:r>
              <w:rPr>
                <w:b/>
                <w:bCs/>
                <w:sz w:val="16"/>
                <w:szCs w:val="16"/>
                <w:lang w:val="id-ID"/>
              </w:rPr>
              <w:t>1</w:t>
            </w:r>
          </w:p>
        </w:tc>
        <w:tc>
          <w:tcPr>
            <w:tcW w:w="2381" w:type="dxa"/>
          </w:tcPr>
          <w:p w:rsidR="00D05C4A" w:rsidRPr="00905D98" w:rsidRDefault="00D05C4A" w:rsidP="00D05C4A">
            <w:pPr>
              <w:pStyle w:val="Default"/>
              <w:rPr>
                <w:b/>
                <w:bCs/>
                <w:sz w:val="16"/>
                <w:szCs w:val="16"/>
                <w:lang w:val="id-ID"/>
              </w:rPr>
            </w:pPr>
            <w:r>
              <w:rPr>
                <w:b/>
                <w:bCs/>
                <w:sz w:val="16"/>
                <w:szCs w:val="16"/>
                <w:lang w:val="id-ID"/>
              </w:rPr>
              <w:t>Program Pembangunan / Rehabilitasi Infrastruktur dan Pengembangan Wilayah</w:t>
            </w:r>
          </w:p>
        </w:tc>
        <w:tc>
          <w:tcPr>
            <w:tcW w:w="1594" w:type="dxa"/>
          </w:tcPr>
          <w:p w:rsidR="00D05C4A" w:rsidRPr="00905D98" w:rsidRDefault="00D05C4A" w:rsidP="00D05C4A">
            <w:pPr>
              <w:pStyle w:val="Default"/>
              <w:rPr>
                <w:b/>
                <w:bCs/>
                <w:sz w:val="16"/>
                <w:szCs w:val="16"/>
                <w:lang w:val="id-ID"/>
              </w:rPr>
            </w:pPr>
            <w:r>
              <w:rPr>
                <w:b/>
                <w:bCs/>
                <w:sz w:val="16"/>
                <w:szCs w:val="16"/>
                <w:lang w:val="id-ID"/>
              </w:rPr>
              <w:t>Wilayah Kecamatan Kejajar</w:t>
            </w:r>
          </w:p>
        </w:tc>
        <w:tc>
          <w:tcPr>
            <w:tcW w:w="2014" w:type="dxa"/>
          </w:tcPr>
          <w:p w:rsidR="00D05C4A" w:rsidRPr="00905D98" w:rsidRDefault="00D05C4A" w:rsidP="00D05C4A">
            <w:pPr>
              <w:pStyle w:val="Default"/>
              <w:rPr>
                <w:b/>
                <w:bCs/>
                <w:sz w:val="16"/>
                <w:szCs w:val="16"/>
                <w:lang w:val="id-ID"/>
              </w:rPr>
            </w:pPr>
            <w:r>
              <w:rPr>
                <w:b/>
                <w:bCs/>
                <w:sz w:val="16"/>
                <w:szCs w:val="16"/>
                <w:lang w:val="id-ID"/>
              </w:rPr>
              <w:t>Peningkatan Arus Lalu lintas dan Kelancaran Kegiatan Perekonomian Masyarakat</w:t>
            </w:r>
          </w:p>
        </w:tc>
        <w:tc>
          <w:tcPr>
            <w:tcW w:w="1588" w:type="dxa"/>
          </w:tcPr>
          <w:p w:rsidR="00D05C4A" w:rsidRPr="00905D98" w:rsidRDefault="00D05C4A" w:rsidP="00D05C4A">
            <w:pPr>
              <w:pStyle w:val="Default"/>
              <w:rPr>
                <w:b/>
                <w:bCs/>
                <w:sz w:val="16"/>
                <w:szCs w:val="16"/>
                <w:lang w:val="id-ID"/>
              </w:rPr>
            </w:pPr>
            <w:r>
              <w:rPr>
                <w:b/>
                <w:bCs/>
                <w:sz w:val="16"/>
                <w:szCs w:val="16"/>
                <w:lang w:val="id-ID"/>
              </w:rPr>
              <w:t>5  Kegiatan</w:t>
            </w:r>
          </w:p>
        </w:tc>
        <w:tc>
          <w:tcPr>
            <w:tcW w:w="1591" w:type="dxa"/>
          </w:tcPr>
          <w:p w:rsidR="00D05C4A" w:rsidRPr="00905D98" w:rsidRDefault="00D05C4A" w:rsidP="00D05C4A">
            <w:pPr>
              <w:pStyle w:val="Default"/>
              <w:rPr>
                <w:b/>
                <w:bCs/>
                <w:sz w:val="16"/>
                <w:szCs w:val="16"/>
                <w:lang w:val="id-ID"/>
              </w:rPr>
            </w:pPr>
            <w:r>
              <w:rPr>
                <w:b/>
                <w:bCs/>
                <w:sz w:val="16"/>
                <w:szCs w:val="16"/>
                <w:lang w:val="id-ID"/>
              </w:rPr>
              <w:t>DPUPR,Dinas Perumahan Kawasan Pemukiman dan Perhubungan</w:t>
            </w:r>
          </w:p>
        </w:tc>
      </w:tr>
      <w:tr w:rsidR="00D05C4A" w:rsidTr="00D05C4A">
        <w:tc>
          <w:tcPr>
            <w:tcW w:w="408" w:type="dxa"/>
          </w:tcPr>
          <w:p w:rsidR="00D05C4A" w:rsidRDefault="00D05C4A" w:rsidP="00D05C4A">
            <w:pPr>
              <w:pStyle w:val="Default"/>
              <w:rPr>
                <w:b/>
                <w:bCs/>
                <w:sz w:val="16"/>
                <w:szCs w:val="16"/>
                <w:lang w:val="id-ID"/>
              </w:rPr>
            </w:pPr>
            <w:r>
              <w:rPr>
                <w:b/>
                <w:bCs/>
                <w:sz w:val="16"/>
                <w:szCs w:val="16"/>
                <w:lang w:val="id-ID"/>
              </w:rPr>
              <w:t>3</w:t>
            </w:r>
          </w:p>
        </w:tc>
        <w:tc>
          <w:tcPr>
            <w:tcW w:w="2381" w:type="dxa"/>
          </w:tcPr>
          <w:p w:rsidR="00D05C4A" w:rsidRDefault="00D05C4A" w:rsidP="00D05C4A">
            <w:pPr>
              <w:pStyle w:val="Default"/>
              <w:rPr>
                <w:b/>
                <w:bCs/>
                <w:sz w:val="16"/>
                <w:szCs w:val="16"/>
                <w:lang w:val="id-ID"/>
              </w:rPr>
            </w:pPr>
            <w:r>
              <w:rPr>
                <w:b/>
                <w:bCs/>
                <w:sz w:val="16"/>
                <w:szCs w:val="16"/>
                <w:lang w:val="id-ID"/>
              </w:rPr>
              <w:t>Program Penanganan Kemiskinan</w:t>
            </w:r>
          </w:p>
        </w:tc>
        <w:tc>
          <w:tcPr>
            <w:tcW w:w="1594" w:type="dxa"/>
          </w:tcPr>
          <w:p w:rsidR="00D05C4A" w:rsidRDefault="00D05C4A" w:rsidP="00D05C4A">
            <w:pPr>
              <w:pStyle w:val="Default"/>
              <w:rPr>
                <w:b/>
                <w:bCs/>
                <w:sz w:val="16"/>
                <w:szCs w:val="16"/>
                <w:lang w:val="id-ID"/>
              </w:rPr>
            </w:pPr>
            <w:r>
              <w:rPr>
                <w:b/>
                <w:bCs/>
                <w:sz w:val="16"/>
                <w:szCs w:val="16"/>
                <w:lang w:val="id-ID"/>
              </w:rPr>
              <w:t>Wilayah Kecamatan Kejajar</w:t>
            </w:r>
          </w:p>
        </w:tc>
        <w:tc>
          <w:tcPr>
            <w:tcW w:w="2014" w:type="dxa"/>
          </w:tcPr>
          <w:p w:rsidR="00D05C4A" w:rsidRDefault="00D05C4A" w:rsidP="00D05C4A">
            <w:pPr>
              <w:pStyle w:val="Default"/>
              <w:rPr>
                <w:b/>
                <w:bCs/>
                <w:sz w:val="16"/>
                <w:szCs w:val="16"/>
                <w:lang w:val="id-ID"/>
              </w:rPr>
            </w:pPr>
            <w:r>
              <w:rPr>
                <w:b/>
                <w:bCs/>
                <w:sz w:val="16"/>
                <w:szCs w:val="16"/>
                <w:lang w:val="id-ID"/>
              </w:rPr>
              <w:t>Peningkatan Kesehatan dan Kesejahteraan</w:t>
            </w:r>
          </w:p>
        </w:tc>
        <w:tc>
          <w:tcPr>
            <w:tcW w:w="1588" w:type="dxa"/>
          </w:tcPr>
          <w:p w:rsidR="00D05C4A" w:rsidRDefault="00D05C4A" w:rsidP="00D05C4A">
            <w:pPr>
              <w:pStyle w:val="Default"/>
              <w:rPr>
                <w:b/>
                <w:bCs/>
                <w:sz w:val="16"/>
                <w:szCs w:val="16"/>
                <w:lang w:val="id-ID"/>
              </w:rPr>
            </w:pPr>
            <w:r>
              <w:rPr>
                <w:b/>
                <w:bCs/>
                <w:sz w:val="16"/>
                <w:szCs w:val="16"/>
                <w:lang w:val="id-ID"/>
              </w:rPr>
              <w:t>15 Desa dan 1 Kelurahan</w:t>
            </w:r>
          </w:p>
        </w:tc>
        <w:tc>
          <w:tcPr>
            <w:tcW w:w="1591" w:type="dxa"/>
          </w:tcPr>
          <w:p w:rsidR="00D05C4A" w:rsidRDefault="00D05C4A" w:rsidP="00D05C4A">
            <w:pPr>
              <w:pStyle w:val="Default"/>
              <w:rPr>
                <w:b/>
                <w:bCs/>
                <w:sz w:val="16"/>
                <w:szCs w:val="16"/>
                <w:lang w:val="id-ID"/>
              </w:rPr>
            </w:pPr>
            <w:r>
              <w:rPr>
                <w:b/>
                <w:bCs/>
                <w:sz w:val="16"/>
                <w:szCs w:val="16"/>
                <w:lang w:val="id-ID"/>
              </w:rPr>
              <w:t>Dinas Sosial dan PM,Dinas Koperasi dan Perdagangan</w:t>
            </w:r>
          </w:p>
        </w:tc>
      </w:tr>
      <w:tr w:rsidR="00D05C4A" w:rsidTr="00D05C4A">
        <w:tc>
          <w:tcPr>
            <w:tcW w:w="408" w:type="dxa"/>
          </w:tcPr>
          <w:p w:rsidR="00D05C4A" w:rsidRDefault="00D05C4A" w:rsidP="00D05C4A">
            <w:pPr>
              <w:pStyle w:val="Default"/>
              <w:rPr>
                <w:b/>
                <w:bCs/>
                <w:sz w:val="16"/>
                <w:szCs w:val="16"/>
                <w:lang w:val="id-ID"/>
              </w:rPr>
            </w:pPr>
            <w:r>
              <w:rPr>
                <w:b/>
                <w:bCs/>
                <w:sz w:val="16"/>
                <w:szCs w:val="16"/>
                <w:lang w:val="id-ID"/>
              </w:rPr>
              <w:t>4</w:t>
            </w:r>
          </w:p>
        </w:tc>
        <w:tc>
          <w:tcPr>
            <w:tcW w:w="2381" w:type="dxa"/>
          </w:tcPr>
          <w:p w:rsidR="00D05C4A" w:rsidRDefault="00D05C4A" w:rsidP="000A45A1">
            <w:pPr>
              <w:pStyle w:val="Default"/>
              <w:rPr>
                <w:b/>
                <w:bCs/>
                <w:sz w:val="16"/>
                <w:szCs w:val="16"/>
                <w:lang w:val="id-ID"/>
              </w:rPr>
            </w:pPr>
            <w:r>
              <w:rPr>
                <w:b/>
                <w:bCs/>
                <w:sz w:val="16"/>
                <w:szCs w:val="16"/>
                <w:lang w:val="id-ID"/>
              </w:rPr>
              <w:t xml:space="preserve">Program </w:t>
            </w:r>
            <w:r w:rsidR="000A45A1">
              <w:rPr>
                <w:b/>
                <w:bCs/>
                <w:sz w:val="16"/>
                <w:szCs w:val="16"/>
                <w:lang w:val="id-ID"/>
              </w:rPr>
              <w:t>Kepariwisataan</w:t>
            </w:r>
          </w:p>
        </w:tc>
        <w:tc>
          <w:tcPr>
            <w:tcW w:w="1594" w:type="dxa"/>
          </w:tcPr>
          <w:p w:rsidR="00D05C4A" w:rsidRDefault="00D05C4A" w:rsidP="00D05C4A">
            <w:pPr>
              <w:pStyle w:val="Default"/>
              <w:rPr>
                <w:b/>
                <w:bCs/>
                <w:sz w:val="16"/>
                <w:szCs w:val="16"/>
                <w:lang w:val="id-ID"/>
              </w:rPr>
            </w:pPr>
            <w:r>
              <w:rPr>
                <w:b/>
                <w:bCs/>
                <w:sz w:val="16"/>
                <w:szCs w:val="16"/>
                <w:lang w:val="id-ID"/>
              </w:rPr>
              <w:t>Desa Dieng,Tieng,Buntu</w:t>
            </w:r>
          </w:p>
        </w:tc>
        <w:tc>
          <w:tcPr>
            <w:tcW w:w="2014" w:type="dxa"/>
          </w:tcPr>
          <w:p w:rsidR="00D05C4A" w:rsidRDefault="00D05C4A" w:rsidP="000A45A1">
            <w:pPr>
              <w:pStyle w:val="Default"/>
              <w:rPr>
                <w:b/>
                <w:bCs/>
                <w:sz w:val="16"/>
                <w:szCs w:val="16"/>
                <w:lang w:val="id-ID"/>
              </w:rPr>
            </w:pPr>
            <w:r>
              <w:rPr>
                <w:b/>
                <w:bCs/>
                <w:sz w:val="16"/>
                <w:szCs w:val="16"/>
                <w:lang w:val="id-ID"/>
              </w:rPr>
              <w:t xml:space="preserve">Peningkatan </w:t>
            </w:r>
            <w:r w:rsidR="000A45A1">
              <w:rPr>
                <w:b/>
                <w:bCs/>
                <w:sz w:val="16"/>
                <w:szCs w:val="16"/>
                <w:lang w:val="id-ID"/>
              </w:rPr>
              <w:t>Kawasan Wisata di Kec.Kejajar</w:t>
            </w:r>
          </w:p>
        </w:tc>
        <w:tc>
          <w:tcPr>
            <w:tcW w:w="1588" w:type="dxa"/>
          </w:tcPr>
          <w:p w:rsidR="00D05C4A" w:rsidRDefault="00D05C4A" w:rsidP="00D05C4A">
            <w:pPr>
              <w:pStyle w:val="Default"/>
              <w:rPr>
                <w:b/>
                <w:bCs/>
                <w:sz w:val="16"/>
                <w:szCs w:val="16"/>
                <w:lang w:val="id-ID"/>
              </w:rPr>
            </w:pPr>
            <w:r>
              <w:rPr>
                <w:b/>
                <w:bCs/>
                <w:sz w:val="16"/>
                <w:szCs w:val="16"/>
                <w:lang w:val="id-ID"/>
              </w:rPr>
              <w:t>3 Desa</w:t>
            </w:r>
          </w:p>
        </w:tc>
        <w:tc>
          <w:tcPr>
            <w:tcW w:w="1591" w:type="dxa"/>
          </w:tcPr>
          <w:p w:rsidR="00D05C4A" w:rsidRDefault="00D05C4A" w:rsidP="000A45A1">
            <w:pPr>
              <w:pStyle w:val="Default"/>
              <w:rPr>
                <w:b/>
                <w:bCs/>
                <w:sz w:val="16"/>
                <w:szCs w:val="16"/>
                <w:lang w:val="id-ID"/>
              </w:rPr>
            </w:pPr>
            <w:r>
              <w:rPr>
                <w:b/>
                <w:bCs/>
                <w:sz w:val="16"/>
                <w:szCs w:val="16"/>
                <w:lang w:val="id-ID"/>
              </w:rPr>
              <w:t xml:space="preserve">Dinas </w:t>
            </w:r>
            <w:r w:rsidR="000A45A1">
              <w:rPr>
                <w:b/>
                <w:bCs/>
                <w:sz w:val="16"/>
                <w:szCs w:val="16"/>
                <w:lang w:val="id-ID"/>
              </w:rPr>
              <w:t>Pariwisata dan Kebudayaan</w:t>
            </w:r>
          </w:p>
        </w:tc>
      </w:tr>
      <w:tr w:rsidR="00D05C4A" w:rsidTr="00D05C4A">
        <w:tc>
          <w:tcPr>
            <w:tcW w:w="408" w:type="dxa"/>
          </w:tcPr>
          <w:p w:rsidR="00D05C4A" w:rsidRDefault="00D05C4A" w:rsidP="00D05C4A">
            <w:pPr>
              <w:pStyle w:val="Default"/>
              <w:rPr>
                <w:b/>
                <w:bCs/>
                <w:sz w:val="16"/>
                <w:szCs w:val="16"/>
                <w:lang w:val="id-ID"/>
              </w:rPr>
            </w:pPr>
            <w:r>
              <w:rPr>
                <w:b/>
                <w:bCs/>
                <w:sz w:val="16"/>
                <w:szCs w:val="16"/>
                <w:lang w:val="id-ID"/>
              </w:rPr>
              <w:t>5</w:t>
            </w:r>
          </w:p>
        </w:tc>
        <w:tc>
          <w:tcPr>
            <w:tcW w:w="2381" w:type="dxa"/>
          </w:tcPr>
          <w:p w:rsidR="00D05C4A" w:rsidRDefault="00D05C4A" w:rsidP="00D05C4A">
            <w:pPr>
              <w:pStyle w:val="Default"/>
              <w:rPr>
                <w:b/>
                <w:bCs/>
                <w:sz w:val="16"/>
                <w:szCs w:val="16"/>
                <w:lang w:val="id-ID"/>
              </w:rPr>
            </w:pPr>
            <w:r>
              <w:rPr>
                <w:b/>
                <w:bCs/>
                <w:sz w:val="16"/>
                <w:szCs w:val="16"/>
                <w:lang w:val="id-ID"/>
              </w:rPr>
              <w:t>Program Perdagangan dan Industri</w:t>
            </w:r>
          </w:p>
        </w:tc>
        <w:tc>
          <w:tcPr>
            <w:tcW w:w="1594" w:type="dxa"/>
          </w:tcPr>
          <w:p w:rsidR="00D05C4A" w:rsidRDefault="00D05C4A" w:rsidP="00D05C4A">
            <w:pPr>
              <w:pStyle w:val="Default"/>
              <w:rPr>
                <w:b/>
                <w:bCs/>
                <w:sz w:val="16"/>
                <w:szCs w:val="16"/>
                <w:lang w:val="id-ID"/>
              </w:rPr>
            </w:pPr>
            <w:r>
              <w:rPr>
                <w:b/>
                <w:bCs/>
                <w:sz w:val="16"/>
                <w:szCs w:val="16"/>
                <w:lang w:val="id-ID"/>
              </w:rPr>
              <w:t>Wilayah Kecamatan Kejajar</w:t>
            </w:r>
          </w:p>
        </w:tc>
        <w:tc>
          <w:tcPr>
            <w:tcW w:w="2014" w:type="dxa"/>
          </w:tcPr>
          <w:p w:rsidR="00D05C4A" w:rsidRDefault="00D05C4A" w:rsidP="00D05C4A">
            <w:pPr>
              <w:pStyle w:val="Default"/>
              <w:rPr>
                <w:b/>
                <w:bCs/>
                <w:sz w:val="16"/>
                <w:szCs w:val="16"/>
                <w:lang w:val="id-ID"/>
              </w:rPr>
            </w:pPr>
            <w:r>
              <w:rPr>
                <w:b/>
                <w:bCs/>
                <w:sz w:val="16"/>
                <w:szCs w:val="16"/>
                <w:lang w:val="id-ID"/>
              </w:rPr>
              <w:t>Peningkatan Pendapatan,Kesejahteraan dan Kepariwisataan</w:t>
            </w:r>
          </w:p>
        </w:tc>
        <w:tc>
          <w:tcPr>
            <w:tcW w:w="1588" w:type="dxa"/>
          </w:tcPr>
          <w:p w:rsidR="00D05C4A" w:rsidRDefault="00D05C4A" w:rsidP="00D05C4A">
            <w:pPr>
              <w:pStyle w:val="Default"/>
              <w:rPr>
                <w:b/>
                <w:bCs/>
                <w:sz w:val="16"/>
                <w:szCs w:val="16"/>
                <w:lang w:val="id-ID"/>
              </w:rPr>
            </w:pPr>
            <w:r>
              <w:rPr>
                <w:b/>
                <w:bCs/>
                <w:sz w:val="16"/>
                <w:szCs w:val="16"/>
                <w:lang w:val="id-ID"/>
              </w:rPr>
              <w:t>15 Desa dan 1 Kelurahan</w:t>
            </w:r>
          </w:p>
        </w:tc>
        <w:tc>
          <w:tcPr>
            <w:tcW w:w="1591" w:type="dxa"/>
          </w:tcPr>
          <w:p w:rsidR="00D05C4A" w:rsidRDefault="000A45A1" w:rsidP="00D05C4A">
            <w:pPr>
              <w:pStyle w:val="Default"/>
              <w:rPr>
                <w:b/>
                <w:bCs/>
                <w:sz w:val="16"/>
                <w:szCs w:val="16"/>
                <w:lang w:val="id-ID"/>
              </w:rPr>
            </w:pPr>
            <w:r>
              <w:rPr>
                <w:b/>
                <w:bCs/>
                <w:sz w:val="16"/>
                <w:szCs w:val="16"/>
                <w:lang w:val="id-ID"/>
              </w:rPr>
              <w:t>Dinas Perdaagangan,Koperasi,UMKM</w:t>
            </w:r>
          </w:p>
        </w:tc>
      </w:tr>
      <w:tr w:rsidR="00D05C4A" w:rsidTr="00D05C4A">
        <w:tc>
          <w:tcPr>
            <w:tcW w:w="408" w:type="dxa"/>
          </w:tcPr>
          <w:p w:rsidR="00D05C4A" w:rsidRDefault="00D05C4A" w:rsidP="00D05C4A">
            <w:pPr>
              <w:pStyle w:val="Default"/>
              <w:rPr>
                <w:b/>
                <w:bCs/>
                <w:sz w:val="16"/>
                <w:szCs w:val="16"/>
                <w:lang w:val="id-ID"/>
              </w:rPr>
            </w:pPr>
            <w:r>
              <w:rPr>
                <w:b/>
                <w:bCs/>
                <w:sz w:val="16"/>
                <w:szCs w:val="16"/>
                <w:lang w:val="id-ID"/>
              </w:rPr>
              <w:t>6</w:t>
            </w:r>
          </w:p>
        </w:tc>
        <w:tc>
          <w:tcPr>
            <w:tcW w:w="2381" w:type="dxa"/>
          </w:tcPr>
          <w:p w:rsidR="00D05C4A" w:rsidRDefault="00D05C4A" w:rsidP="00D05C4A">
            <w:pPr>
              <w:pStyle w:val="Default"/>
              <w:rPr>
                <w:b/>
                <w:bCs/>
                <w:sz w:val="16"/>
                <w:szCs w:val="16"/>
                <w:lang w:val="id-ID"/>
              </w:rPr>
            </w:pPr>
            <w:r>
              <w:rPr>
                <w:b/>
                <w:bCs/>
                <w:sz w:val="16"/>
                <w:szCs w:val="16"/>
                <w:lang w:val="id-ID"/>
              </w:rPr>
              <w:t>Program Lingkungan Hidup dan Kehutanan</w:t>
            </w:r>
          </w:p>
        </w:tc>
        <w:tc>
          <w:tcPr>
            <w:tcW w:w="1594" w:type="dxa"/>
          </w:tcPr>
          <w:p w:rsidR="00D05C4A" w:rsidRDefault="00D05C4A" w:rsidP="00D05C4A">
            <w:pPr>
              <w:pStyle w:val="Default"/>
              <w:rPr>
                <w:b/>
                <w:bCs/>
                <w:sz w:val="16"/>
                <w:szCs w:val="16"/>
                <w:lang w:val="id-ID"/>
              </w:rPr>
            </w:pPr>
            <w:r>
              <w:rPr>
                <w:b/>
                <w:bCs/>
                <w:sz w:val="16"/>
                <w:szCs w:val="16"/>
                <w:lang w:val="id-ID"/>
              </w:rPr>
              <w:t>Wilayah Kecamatan Kejajar</w:t>
            </w:r>
          </w:p>
        </w:tc>
        <w:tc>
          <w:tcPr>
            <w:tcW w:w="2014" w:type="dxa"/>
          </w:tcPr>
          <w:p w:rsidR="00D05C4A" w:rsidRDefault="00D05C4A" w:rsidP="00D05C4A">
            <w:pPr>
              <w:pStyle w:val="Default"/>
              <w:rPr>
                <w:b/>
                <w:bCs/>
                <w:sz w:val="16"/>
                <w:szCs w:val="16"/>
                <w:lang w:val="id-ID"/>
              </w:rPr>
            </w:pPr>
            <w:r>
              <w:rPr>
                <w:b/>
                <w:bCs/>
                <w:sz w:val="16"/>
                <w:szCs w:val="16"/>
                <w:lang w:val="id-ID"/>
              </w:rPr>
              <w:t>Peningkatan Kelestarian SDA</w:t>
            </w:r>
          </w:p>
        </w:tc>
        <w:tc>
          <w:tcPr>
            <w:tcW w:w="1588" w:type="dxa"/>
          </w:tcPr>
          <w:p w:rsidR="00D05C4A" w:rsidRDefault="00D05C4A" w:rsidP="00D05C4A">
            <w:pPr>
              <w:pStyle w:val="Default"/>
              <w:rPr>
                <w:b/>
                <w:bCs/>
                <w:sz w:val="16"/>
                <w:szCs w:val="16"/>
                <w:lang w:val="id-ID"/>
              </w:rPr>
            </w:pPr>
            <w:r>
              <w:rPr>
                <w:b/>
                <w:bCs/>
                <w:sz w:val="16"/>
                <w:szCs w:val="16"/>
                <w:lang w:val="id-ID"/>
              </w:rPr>
              <w:t>15 Desa dan 1 Kelurahan</w:t>
            </w:r>
          </w:p>
        </w:tc>
        <w:tc>
          <w:tcPr>
            <w:tcW w:w="1591" w:type="dxa"/>
          </w:tcPr>
          <w:p w:rsidR="00D05C4A" w:rsidRDefault="00D05C4A" w:rsidP="00D05C4A">
            <w:pPr>
              <w:pStyle w:val="Default"/>
              <w:rPr>
                <w:b/>
                <w:bCs/>
                <w:sz w:val="16"/>
                <w:szCs w:val="16"/>
                <w:lang w:val="id-ID"/>
              </w:rPr>
            </w:pPr>
            <w:r>
              <w:rPr>
                <w:b/>
                <w:bCs/>
                <w:sz w:val="16"/>
                <w:szCs w:val="16"/>
                <w:lang w:val="id-ID"/>
              </w:rPr>
              <w:t>Dinas LH dan Kehutanan</w:t>
            </w:r>
          </w:p>
        </w:tc>
      </w:tr>
    </w:tbl>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0A45A1" w:rsidRPr="000A45A1" w:rsidRDefault="000A45A1" w:rsidP="008B15FE">
      <w:pPr>
        <w:pStyle w:val="Default"/>
        <w:spacing w:line="360" w:lineRule="auto"/>
        <w:jc w:val="both"/>
        <w:rPr>
          <w:rFonts w:ascii="Times New Roman" w:hAnsi="Times New Roman" w:cs="Times New Roman"/>
          <w:lang w:val="id-ID"/>
        </w:rPr>
      </w:pPr>
    </w:p>
    <w:p w:rsidR="00CA69C1" w:rsidRPr="00CA69C1" w:rsidRDefault="00CA69C1" w:rsidP="008B15FE">
      <w:pPr>
        <w:pStyle w:val="Default"/>
        <w:spacing w:line="360" w:lineRule="auto"/>
        <w:jc w:val="both"/>
        <w:rPr>
          <w:rFonts w:ascii="Times New Roman" w:hAnsi="Times New Roman" w:cs="Times New Roman"/>
          <w:lang w:val="id-ID"/>
        </w:rPr>
      </w:pPr>
    </w:p>
    <w:p w:rsidR="00B43EF9" w:rsidRPr="00713042" w:rsidRDefault="00B43EF9" w:rsidP="00713042">
      <w:pPr>
        <w:autoSpaceDE w:val="0"/>
        <w:autoSpaceDN w:val="0"/>
        <w:adjustRightInd w:val="0"/>
        <w:spacing w:after="0" w:line="360" w:lineRule="auto"/>
        <w:jc w:val="center"/>
        <w:rPr>
          <w:rFonts w:ascii="Times New Roman" w:hAnsi="Times New Roman" w:cs="Times New Roman"/>
          <w:color w:val="000000"/>
          <w:sz w:val="24"/>
          <w:szCs w:val="24"/>
        </w:rPr>
      </w:pPr>
      <w:r w:rsidRPr="00713042">
        <w:rPr>
          <w:rFonts w:ascii="Times New Roman" w:hAnsi="Times New Roman" w:cs="Times New Roman"/>
          <w:b/>
          <w:bCs/>
          <w:color w:val="000000"/>
          <w:sz w:val="24"/>
          <w:szCs w:val="24"/>
        </w:rPr>
        <w:lastRenderedPageBreak/>
        <w:t>BAB III</w:t>
      </w:r>
    </w:p>
    <w:p w:rsidR="00B43EF9" w:rsidRPr="00713042" w:rsidRDefault="00B43EF9" w:rsidP="00713042">
      <w:pPr>
        <w:autoSpaceDE w:val="0"/>
        <w:autoSpaceDN w:val="0"/>
        <w:adjustRightInd w:val="0"/>
        <w:spacing w:after="0" w:line="360" w:lineRule="auto"/>
        <w:jc w:val="center"/>
        <w:rPr>
          <w:rFonts w:ascii="Times New Roman" w:hAnsi="Times New Roman" w:cs="Times New Roman"/>
          <w:color w:val="000000"/>
          <w:sz w:val="24"/>
          <w:szCs w:val="24"/>
        </w:rPr>
      </w:pPr>
      <w:r w:rsidRPr="00713042">
        <w:rPr>
          <w:rFonts w:ascii="Times New Roman" w:hAnsi="Times New Roman" w:cs="Times New Roman"/>
          <w:b/>
          <w:bCs/>
          <w:color w:val="000000"/>
          <w:sz w:val="24"/>
          <w:szCs w:val="24"/>
        </w:rPr>
        <w:t>TUJUAN, SASARAN, PROGRAM DAN KEGIATAN</w:t>
      </w:r>
    </w:p>
    <w:p w:rsidR="00B43EF9" w:rsidRPr="00713042" w:rsidRDefault="00B43EF9" w:rsidP="00713042">
      <w:pPr>
        <w:pStyle w:val="ListParagraph"/>
        <w:numPr>
          <w:ilvl w:val="0"/>
          <w:numId w:val="27"/>
        </w:numPr>
        <w:autoSpaceDE w:val="0"/>
        <w:autoSpaceDN w:val="0"/>
        <w:adjustRightInd w:val="0"/>
        <w:spacing w:after="0" w:line="360" w:lineRule="auto"/>
        <w:ind w:left="450" w:hanging="450"/>
        <w:jc w:val="both"/>
        <w:rPr>
          <w:rFonts w:ascii="Times New Roman" w:hAnsi="Times New Roman" w:cs="Times New Roman"/>
          <w:color w:val="000000"/>
          <w:sz w:val="24"/>
          <w:szCs w:val="24"/>
        </w:rPr>
      </w:pPr>
      <w:r w:rsidRPr="00713042">
        <w:rPr>
          <w:rFonts w:ascii="Times New Roman" w:hAnsi="Times New Roman" w:cs="Times New Roman"/>
          <w:b/>
          <w:bCs/>
          <w:color w:val="000000"/>
          <w:sz w:val="24"/>
          <w:szCs w:val="24"/>
        </w:rPr>
        <w:t xml:space="preserve">Telaahan terhadap Kebijakan Nasional dan propinsi </w:t>
      </w:r>
    </w:p>
    <w:p w:rsidR="00815F5E" w:rsidRDefault="00B43EF9" w:rsidP="00815F5E">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713042">
        <w:rPr>
          <w:rFonts w:ascii="Times New Roman" w:hAnsi="Times New Roman" w:cs="Times New Roman"/>
          <w:color w:val="000000"/>
          <w:sz w:val="24"/>
          <w:szCs w:val="24"/>
        </w:rPr>
        <w:t>Kebijakan merupakan suatu keputusan yang diambil untuk menggambarkan prioritas pelaksanaan tugas dengan mempertimbangkan sumberdaya yang dimiliki serta kendala-kendala yang ada dalam kurun waktu tertentu agar pencapaian tujuan dapat sesuai dengan rencana secara efisien dan efektif yang sesuai dengan misi yang diemban oleh organisasi dalam rangka mewujudkan visi yang telah dirumuskan dan dapat memenuhi standart penyelenggaraan good governance and akuntabilitas public.</w:t>
      </w:r>
      <w:proofErr w:type="gramEnd"/>
      <w:r w:rsidRPr="00713042">
        <w:rPr>
          <w:rFonts w:ascii="Times New Roman" w:hAnsi="Times New Roman" w:cs="Times New Roman"/>
          <w:color w:val="000000"/>
          <w:sz w:val="24"/>
          <w:szCs w:val="24"/>
        </w:rPr>
        <w:t xml:space="preserve"> Sesuai de</w:t>
      </w:r>
      <w:r w:rsidR="00403EAE">
        <w:rPr>
          <w:rFonts w:ascii="Times New Roman" w:hAnsi="Times New Roman" w:cs="Times New Roman"/>
          <w:color w:val="000000"/>
          <w:sz w:val="24"/>
          <w:szCs w:val="24"/>
        </w:rPr>
        <w:t>ngan tema pembangunan tahun 201</w:t>
      </w:r>
      <w:r w:rsidR="00403EAE">
        <w:rPr>
          <w:rFonts w:ascii="Times New Roman" w:hAnsi="Times New Roman" w:cs="Times New Roman"/>
          <w:color w:val="000000"/>
          <w:sz w:val="24"/>
          <w:szCs w:val="24"/>
          <w:lang w:val="id-ID"/>
        </w:rPr>
        <w:t>9</w:t>
      </w:r>
      <w:r w:rsidRPr="00713042">
        <w:rPr>
          <w:rFonts w:ascii="Times New Roman" w:hAnsi="Times New Roman" w:cs="Times New Roman"/>
          <w:color w:val="000000"/>
          <w:sz w:val="24"/>
          <w:szCs w:val="24"/>
        </w:rPr>
        <w:t xml:space="preserve"> </w:t>
      </w:r>
      <w:proofErr w:type="gramStart"/>
      <w:r w:rsidRPr="00713042">
        <w:rPr>
          <w:rFonts w:ascii="Times New Roman" w:hAnsi="Times New Roman" w:cs="Times New Roman"/>
          <w:b/>
          <w:bCs/>
          <w:color w:val="000000"/>
          <w:sz w:val="24"/>
          <w:szCs w:val="24"/>
        </w:rPr>
        <w:t>“ Penguatan</w:t>
      </w:r>
      <w:proofErr w:type="gramEnd"/>
      <w:r w:rsidRPr="00713042">
        <w:rPr>
          <w:rFonts w:ascii="Times New Roman" w:hAnsi="Times New Roman" w:cs="Times New Roman"/>
          <w:b/>
          <w:bCs/>
          <w:color w:val="000000"/>
          <w:sz w:val="24"/>
          <w:szCs w:val="24"/>
        </w:rPr>
        <w:t xml:space="preserve"> SDM dan usaaha mikro serta pengembangan kawasan perdesaan berbasis potensi unggulan yang berwawasan lingkungan dengan didukung peningkatan infrastruktur”</w:t>
      </w:r>
      <w:r w:rsidRPr="00713042">
        <w:rPr>
          <w:rFonts w:ascii="Times New Roman" w:hAnsi="Times New Roman" w:cs="Times New Roman"/>
          <w:color w:val="000000"/>
          <w:sz w:val="24"/>
          <w:szCs w:val="24"/>
        </w:rPr>
        <w:t xml:space="preserve">. Peranan Kecamatan </w:t>
      </w:r>
      <w:r w:rsidR="00713042">
        <w:rPr>
          <w:rFonts w:ascii="Times New Roman" w:hAnsi="Times New Roman" w:cs="Times New Roman"/>
          <w:color w:val="000000"/>
          <w:sz w:val="24"/>
          <w:szCs w:val="24"/>
        </w:rPr>
        <w:t>KEJAJAR</w:t>
      </w:r>
      <w:r w:rsidRPr="00713042">
        <w:rPr>
          <w:rFonts w:ascii="Times New Roman" w:hAnsi="Times New Roman" w:cs="Times New Roman"/>
          <w:color w:val="000000"/>
          <w:sz w:val="24"/>
          <w:szCs w:val="24"/>
        </w:rPr>
        <w:t xml:space="preserve"> Kabupaten </w:t>
      </w:r>
      <w:r w:rsidR="00713042">
        <w:rPr>
          <w:rFonts w:ascii="Times New Roman" w:hAnsi="Times New Roman" w:cs="Times New Roman"/>
          <w:color w:val="000000"/>
          <w:sz w:val="24"/>
          <w:szCs w:val="24"/>
        </w:rPr>
        <w:t>Wonosobo</w:t>
      </w:r>
      <w:r w:rsidRPr="00713042">
        <w:rPr>
          <w:rFonts w:ascii="Times New Roman" w:hAnsi="Times New Roman" w:cs="Times New Roman"/>
          <w:color w:val="000000"/>
          <w:sz w:val="24"/>
          <w:szCs w:val="24"/>
        </w:rPr>
        <w:t xml:space="preserve"> sangat diperlukan, yaitu dengan menerapkan kebijakan-kebijakan dalam upaya mengoptimalkan penyelengaraan fungsi Kecamatan </w:t>
      </w:r>
      <w:r w:rsidR="00713042">
        <w:rPr>
          <w:rFonts w:ascii="Times New Roman" w:hAnsi="Times New Roman" w:cs="Times New Roman"/>
          <w:color w:val="000000"/>
          <w:sz w:val="24"/>
          <w:szCs w:val="24"/>
        </w:rPr>
        <w:t>KEJAJAR</w:t>
      </w:r>
      <w:r w:rsidRPr="00713042">
        <w:rPr>
          <w:rFonts w:ascii="Times New Roman" w:hAnsi="Times New Roman" w:cs="Times New Roman"/>
          <w:color w:val="000000"/>
          <w:sz w:val="24"/>
          <w:szCs w:val="24"/>
        </w:rPr>
        <w:t xml:space="preserve"> adalah sebagai </w:t>
      </w:r>
      <w:proofErr w:type="gramStart"/>
      <w:r w:rsidRPr="00713042">
        <w:rPr>
          <w:rFonts w:ascii="Times New Roman" w:hAnsi="Times New Roman" w:cs="Times New Roman"/>
          <w:color w:val="000000"/>
          <w:sz w:val="24"/>
          <w:szCs w:val="24"/>
        </w:rPr>
        <w:t>berikut :</w:t>
      </w:r>
      <w:proofErr w:type="gramEnd"/>
      <w:r w:rsidRPr="00713042">
        <w:rPr>
          <w:rFonts w:ascii="Times New Roman" w:hAnsi="Times New Roman" w:cs="Times New Roman"/>
          <w:color w:val="000000"/>
          <w:sz w:val="24"/>
          <w:szCs w:val="24"/>
        </w:rPr>
        <w:t xml:space="preserve"> </w:t>
      </w:r>
    </w:p>
    <w:p w:rsidR="00815F5E" w:rsidRPr="00815F5E" w:rsidRDefault="00B43EF9" w:rsidP="00713042">
      <w:pPr>
        <w:pStyle w:val="ListParagraph"/>
        <w:numPr>
          <w:ilvl w:val="0"/>
          <w:numId w:val="29"/>
        </w:num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815F5E">
        <w:rPr>
          <w:rFonts w:ascii="Times New Roman" w:hAnsi="Times New Roman" w:cs="Times New Roman"/>
          <w:color w:val="000000"/>
          <w:sz w:val="24"/>
          <w:szCs w:val="24"/>
        </w:rPr>
        <w:t xml:space="preserve">Optimalisasi pelaksanaan tugas-tugas pemerintahan umum dalam rangka mengoptimalkan pengkoordinasian pemberdayaan masyarakat, upaya penyelenggaraan ketentraman dan ketertiban umum, penerapan dan penegakan peraturan perundang-undangan, pemeliharaan prasarana dan fasilitas pelayanan umum, penyelenggaraan kegiatan pemerintah di tingkat kecamatan dan pembinaan terhadap penyelenggaraan pemerintahan desa serta melaksanakan pelayanan </w:t>
      </w:r>
      <w:r w:rsidRPr="00815F5E">
        <w:rPr>
          <w:rFonts w:ascii="Times New Roman" w:hAnsi="Times New Roman" w:cs="Times New Roman"/>
          <w:sz w:val="24"/>
          <w:szCs w:val="24"/>
        </w:rPr>
        <w:t xml:space="preserve">masyarakat yang menjadi ruang lingkup tugasnya dan atau yang belum dapat dilaksanakan pemerintahan desa; </w:t>
      </w:r>
    </w:p>
    <w:p w:rsidR="00B43EF9" w:rsidRPr="00815F5E" w:rsidRDefault="00B43EF9" w:rsidP="00713042">
      <w:pPr>
        <w:pStyle w:val="ListParagraph"/>
        <w:numPr>
          <w:ilvl w:val="0"/>
          <w:numId w:val="29"/>
        </w:num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815F5E">
        <w:rPr>
          <w:rFonts w:ascii="Times New Roman" w:hAnsi="Times New Roman" w:cs="Times New Roman"/>
          <w:sz w:val="24"/>
          <w:szCs w:val="24"/>
        </w:rPr>
        <w:t xml:space="preserve">Mengoptimalkan pelaksanaan kewenangan pemerintahan yang dilimpahkan oleh Bupati untuk menangani sebagian urusan otonomi daerah, yang meliputi aspek perijinan, rekomendasi, koordinasi, pembinaan, pengawasan, fasilitas, penetapan,penyelenggaraan, dan kewenangan lain yang dilimpahkan; </w:t>
      </w:r>
    </w:p>
    <w:p w:rsidR="00B43EF9" w:rsidRPr="00713042" w:rsidRDefault="00B43EF9" w:rsidP="00815F5E">
      <w:pPr>
        <w:pStyle w:val="Default"/>
        <w:numPr>
          <w:ilvl w:val="0"/>
          <w:numId w:val="27"/>
        </w:numPr>
        <w:spacing w:line="360" w:lineRule="auto"/>
        <w:ind w:left="450" w:hanging="450"/>
        <w:jc w:val="both"/>
        <w:rPr>
          <w:rFonts w:ascii="Times New Roman" w:hAnsi="Times New Roman" w:cs="Times New Roman"/>
        </w:rPr>
      </w:pPr>
      <w:r w:rsidRPr="00713042">
        <w:rPr>
          <w:rFonts w:ascii="Times New Roman" w:hAnsi="Times New Roman" w:cs="Times New Roman"/>
          <w:b/>
          <w:bCs/>
        </w:rPr>
        <w:t xml:space="preserve">Tujuan dan sasaran Renja opd </w:t>
      </w:r>
    </w:p>
    <w:p w:rsidR="00B43EF9" w:rsidRPr="00713042" w:rsidRDefault="00B43EF9" w:rsidP="00815F5E">
      <w:pPr>
        <w:pStyle w:val="Default"/>
        <w:numPr>
          <w:ilvl w:val="0"/>
          <w:numId w:val="30"/>
        </w:numPr>
        <w:spacing w:line="360" w:lineRule="auto"/>
        <w:jc w:val="both"/>
        <w:rPr>
          <w:rFonts w:ascii="Times New Roman" w:hAnsi="Times New Roman" w:cs="Times New Roman"/>
        </w:rPr>
      </w:pPr>
      <w:r w:rsidRPr="00713042">
        <w:rPr>
          <w:rFonts w:ascii="Times New Roman" w:hAnsi="Times New Roman" w:cs="Times New Roman"/>
          <w:b/>
          <w:bCs/>
        </w:rPr>
        <w:t xml:space="preserve">Tujuan </w:t>
      </w:r>
    </w:p>
    <w:p w:rsidR="00815F5E" w:rsidRDefault="00B43EF9" w:rsidP="00815F5E">
      <w:pPr>
        <w:pStyle w:val="Default"/>
        <w:spacing w:line="360" w:lineRule="auto"/>
        <w:ind w:firstLine="720"/>
        <w:jc w:val="both"/>
        <w:rPr>
          <w:rFonts w:ascii="Times New Roman" w:hAnsi="Times New Roman" w:cs="Times New Roman"/>
        </w:rPr>
      </w:pPr>
      <w:proofErr w:type="gramStart"/>
      <w:r w:rsidRPr="00713042">
        <w:rPr>
          <w:rFonts w:ascii="Times New Roman" w:hAnsi="Times New Roman" w:cs="Times New Roman"/>
        </w:rPr>
        <w:t xml:space="preserve">Tujuan Renja opd merupakan penjabaran atau impelmentasi dari pernyataan misi organisasi yang menggambarkan arah strategi organisasi dan perbaikan-perbaikan yang ingin </w:t>
      </w:r>
      <w:r w:rsidRPr="00713042">
        <w:rPr>
          <w:rFonts w:ascii="Times New Roman" w:hAnsi="Times New Roman" w:cs="Times New Roman"/>
        </w:rPr>
        <w:lastRenderedPageBreak/>
        <w:t>diciptakan sesuai tugas pokok dan fungsi organisasi.</w:t>
      </w:r>
      <w:proofErr w:type="gramEnd"/>
      <w:r w:rsidRPr="00713042">
        <w:rPr>
          <w:rFonts w:ascii="Times New Roman" w:hAnsi="Times New Roman" w:cs="Times New Roman"/>
        </w:rPr>
        <w:t xml:space="preserve"> Berdasarkan Rancangan Rencana Kerja Pemerintah Daerah (RKPD), tujuan yan</w:t>
      </w:r>
      <w:r w:rsidR="00403EAE">
        <w:rPr>
          <w:rFonts w:ascii="Times New Roman" w:hAnsi="Times New Roman" w:cs="Times New Roman"/>
        </w:rPr>
        <w:t>g hendak dicapai pada Tahun 201</w:t>
      </w:r>
      <w:r w:rsidR="00403EAE">
        <w:rPr>
          <w:rFonts w:ascii="Times New Roman" w:hAnsi="Times New Roman" w:cs="Times New Roman"/>
          <w:lang w:val="id-ID"/>
        </w:rPr>
        <w:t>9</w:t>
      </w:r>
      <w:r w:rsidRPr="00713042">
        <w:rPr>
          <w:rFonts w:ascii="Times New Roman" w:hAnsi="Times New Roman" w:cs="Times New Roman"/>
        </w:rPr>
        <w:t xml:space="preserve">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815F5E" w:rsidRDefault="00B43EF9" w:rsidP="00815F5E">
      <w:pPr>
        <w:pStyle w:val="Default"/>
        <w:numPr>
          <w:ilvl w:val="0"/>
          <w:numId w:val="31"/>
        </w:numPr>
        <w:spacing w:line="360" w:lineRule="auto"/>
        <w:jc w:val="both"/>
        <w:rPr>
          <w:rFonts w:ascii="Times New Roman" w:hAnsi="Times New Roman" w:cs="Times New Roman"/>
        </w:rPr>
      </w:pPr>
      <w:r w:rsidRPr="00713042">
        <w:rPr>
          <w:rFonts w:ascii="Times New Roman" w:hAnsi="Times New Roman" w:cs="Times New Roman"/>
        </w:rPr>
        <w:t>Mewujudkan Pelayan</w:t>
      </w:r>
      <w:r w:rsidR="00815F5E">
        <w:rPr>
          <w:rFonts w:ascii="Times New Roman" w:hAnsi="Times New Roman" w:cs="Times New Roman"/>
        </w:rPr>
        <w:t>an kepada masyarakat yang profe</w:t>
      </w:r>
      <w:r w:rsidRPr="00713042">
        <w:rPr>
          <w:rFonts w:ascii="Times New Roman" w:hAnsi="Times New Roman" w:cs="Times New Roman"/>
        </w:rPr>
        <w:t xml:space="preserve">sional; </w:t>
      </w:r>
    </w:p>
    <w:p w:rsidR="00815F5E" w:rsidRDefault="00B43EF9" w:rsidP="00815F5E">
      <w:pPr>
        <w:pStyle w:val="Default"/>
        <w:numPr>
          <w:ilvl w:val="0"/>
          <w:numId w:val="31"/>
        </w:numPr>
        <w:spacing w:line="360" w:lineRule="auto"/>
        <w:jc w:val="both"/>
        <w:rPr>
          <w:rFonts w:ascii="Times New Roman" w:hAnsi="Times New Roman" w:cs="Times New Roman"/>
        </w:rPr>
      </w:pPr>
      <w:r w:rsidRPr="00713042">
        <w:rPr>
          <w:rFonts w:ascii="Times New Roman" w:hAnsi="Times New Roman" w:cs="Times New Roman"/>
        </w:rPr>
        <w:t xml:space="preserve">Meningkatkan kemandirian desa; </w:t>
      </w:r>
    </w:p>
    <w:p w:rsidR="00815F5E" w:rsidRDefault="00B43EF9" w:rsidP="00713042">
      <w:pPr>
        <w:pStyle w:val="Default"/>
        <w:numPr>
          <w:ilvl w:val="0"/>
          <w:numId w:val="31"/>
        </w:numPr>
        <w:spacing w:line="360" w:lineRule="auto"/>
        <w:jc w:val="both"/>
        <w:rPr>
          <w:rFonts w:ascii="Times New Roman" w:hAnsi="Times New Roman" w:cs="Times New Roman"/>
        </w:rPr>
      </w:pPr>
      <w:r w:rsidRPr="00815F5E">
        <w:rPr>
          <w:rFonts w:ascii="Times New Roman" w:hAnsi="Times New Roman" w:cs="Times New Roman"/>
        </w:rPr>
        <w:t xml:space="preserve">Terwujudnya lingkungan yang kondusif. </w:t>
      </w:r>
    </w:p>
    <w:p w:rsidR="00B43EF9" w:rsidRPr="00815F5E" w:rsidRDefault="00B43EF9" w:rsidP="00713042">
      <w:pPr>
        <w:pStyle w:val="Default"/>
        <w:numPr>
          <w:ilvl w:val="0"/>
          <w:numId w:val="30"/>
        </w:numPr>
        <w:spacing w:line="360" w:lineRule="auto"/>
        <w:jc w:val="both"/>
        <w:rPr>
          <w:rFonts w:ascii="Times New Roman" w:hAnsi="Times New Roman" w:cs="Times New Roman"/>
        </w:rPr>
      </w:pPr>
      <w:r w:rsidRPr="00815F5E">
        <w:rPr>
          <w:rFonts w:ascii="Times New Roman" w:hAnsi="Times New Roman" w:cs="Times New Roman"/>
          <w:b/>
          <w:bCs/>
        </w:rPr>
        <w:t xml:space="preserve">Sasaran </w:t>
      </w:r>
    </w:p>
    <w:p w:rsidR="00815F5E" w:rsidRDefault="00B43EF9" w:rsidP="00815F5E">
      <w:pPr>
        <w:pStyle w:val="Default"/>
        <w:spacing w:line="360" w:lineRule="auto"/>
        <w:ind w:firstLine="720"/>
        <w:jc w:val="both"/>
        <w:rPr>
          <w:rFonts w:ascii="Times New Roman" w:hAnsi="Times New Roman" w:cs="Times New Roman"/>
        </w:rPr>
      </w:pPr>
      <w:r w:rsidRPr="00713042">
        <w:rPr>
          <w:rFonts w:ascii="Times New Roman" w:hAnsi="Times New Roman" w:cs="Times New Roman"/>
        </w:rPr>
        <w:t xml:space="preserve">Sasaran adalah merupakan penjabaran dati tujuan organisasi yang </w:t>
      </w:r>
      <w:proofErr w:type="gramStart"/>
      <w:r w:rsidRPr="00713042">
        <w:rPr>
          <w:rFonts w:ascii="Times New Roman" w:hAnsi="Times New Roman" w:cs="Times New Roman"/>
        </w:rPr>
        <w:t>akan</w:t>
      </w:r>
      <w:proofErr w:type="gramEnd"/>
      <w:r w:rsidRPr="00713042">
        <w:rPr>
          <w:rFonts w:ascii="Times New Roman" w:hAnsi="Times New Roman" w:cs="Times New Roman"/>
        </w:rPr>
        <w:t xml:space="preserve"> dicapai dalam jangka waktu tahunan dan memberikan fokus pada penyusunan kegiatan sehingga harus bersifat spesifik, terinci, dapat diukur dan dapat dicapai. Adapun sasaran yang ingin dicapai oleh Kecamatan </w:t>
      </w:r>
      <w:r w:rsidR="00713042">
        <w:rPr>
          <w:rFonts w:ascii="Times New Roman" w:hAnsi="Times New Roman" w:cs="Times New Roman"/>
        </w:rPr>
        <w:t>Kejajar</w:t>
      </w:r>
      <w:r w:rsidRPr="00713042">
        <w:rPr>
          <w:rFonts w:ascii="Times New Roman" w:hAnsi="Times New Roman" w:cs="Times New Roman"/>
        </w:rPr>
        <w:t xml:space="preserve"> dalam rangka mewujudkan visi dan misi organisasi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815F5E" w:rsidRDefault="00B43EF9" w:rsidP="00815F5E">
      <w:pPr>
        <w:pStyle w:val="Default"/>
        <w:numPr>
          <w:ilvl w:val="0"/>
          <w:numId w:val="32"/>
        </w:numPr>
        <w:spacing w:line="360" w:lineRule="auto"/>
        <w:ind w:left="720" w:hanging="270"/>
        <w:jc w:val="both"/>
        <w:rPr>
          <w:rFonts w:ascii="Times New Roman" w:hAnsi="Times New Roman" w:cs="Times New Roman"/>
        </w:rPr>
      </w:pPr>
      <w:r w:rsidRPr="00713042">
        <w:rPr>
          <w:rFonts w:ascii="Times New Roman" w:hAnsi="Times New Roman" w:cs="Times New Roman"/>
        </w:rPr>
        <w:t xml:space="preserve">Meningkatkan Pelayanan Kesekretariatan Kecamatan; </w:t>
      </w:r>
    </w:p>
    <w:p w:rsidR="00815F5E" w:rsidRDefault="00B43EF9" w:rsidP="00815F5E">
      <w:pPr>
        <w:pStyle w:val="Default"/>
        <w:numPr>
          <w:ilvl w:val="0"/>
          <w:numId w:val="32"/>
        </w:numPr>
        <w:spacing w:line="360" w:lineRule="auto"/>
        <w:ind w:left="720" w:hanging="270"/>
        <w:jc w:val="both"/>
        <w:rPr>
          <w:rFonts w:ascii="Times New Roman" w:hAnsi="Times New Roman" w:cs="Times New Roman"/>
        </w:rPr>
      </w:pPr>
      <w:r w:rsidRPr="00815F5E">
        <w:rPr>
          <w:rFonts w:ascii="Times New Roman" w:hAnsi="Times New Roman" w:cs="Times New Roman"/>
        </w:rPr>
        <w:t xml:space="preserve">Mewujudkan dokumen perencanaan, penganggaran, </w:t>
      </w:r>
      <w:r w:rsidR="00815F5E">
        <w:rPr>
          <w:rFonts w:ascii="Times New Roman" w:hAnsi="Times New Roman" w:cs="Times New Roman"/>
        </w:rPr>
        <w:t>dan pelaporan yang berkualitas;</w:t>
      </w:r>
    </w:p>
    <w:p w:rsidR="00815F5E" w:rsidRDefault="00B43EF9" w:rsidP="00713042">
      <w:pPr>
        <w:pStyle w:val="Default"/>
        <w:numPr>
          <w:ilvl w:val="0"/>
          <w:numId w:val="32"/>
        </w:numPr>
        <w:spacing w:line="360" w:lineRule="auto"/>
        <w:ind w:left="720" w:hanging="270"/>
        <w:jc w:val="both"/>
        <w:rPr>
          <w:rFonts w:ascii="Times New Roman" w:hAnsi="Times New Roman" w:cs="Times New Roman"/>
        </w:rPr>
      </w:pPr>
      <w:r w:rsidRPr="00815F5E">
        <w:rPr>
          <w:rFonts w:ascii="Times New Roman" w:hAnsi="Times New Roman" w:cs="Times New Roman"/>
        </w:rPr>
        <w:t>Me</w:t>
      </w:r>
      <w:r w:rsidR="00815F5E">
        <w:rPr>
          <w:rFonts w:ascii="Times New Roman" w:hAnsi="Times New Roman" w:cs="Times New Roman"/>
        </w:rPr>
        <w:t>ningkatkan Pelayanan Kecamatan;</w:t>
      </w:r>
    </w:p>
    <w:p w:rsidR="00B43EF9" w:rsidRPr="002C59F0" w:rsidRDefault="00B43EF9" w:rsidP="00713042">
      <w:pPr>
        <w:pStyle w:val="Default"/>
        <w:numPr>
          <w:ilvl w:val="0"/>
          <w:numId w:val="32"/>
        </w:numPr>
        <w:spacing w:line="360" w:lineRule="auto"/>
        <w:ind w:left="720" w:hanging="270"/>
        <w:jc w:val="both"/>
        <w:rPr>
          <w:rFonts w:ascii="Times New Roman" w:hAnsi="Times New Roman" w:cs="Times New Roman"/>
        </w:rPr>
      </w:pPr>
      <w:r w:rsidRPr="00815F5E">
        <w:rPr>
          <w:rFonts w:ascii="Times New Roman" w:hAnsi="Times New Roman" w:cs="Times New Roman"/>
        </w:rPr>
        <w:t xml:space="preserve">Meningkatkan kualitas administrasi desa/kelurahan. </w:t>
      </w:r>
    </w:p>
    <w:p w:rsidR="00B43EF9" w:rsidRPr="00713042" w:rsidRDefault="00B43EF9" w:rsidP="00815F5E">
      <w:pPr>
        <w:pStyle w:val="Default"/>
        <w:numPr>
          <w:ilvl w:val="0"/>
          <w:numId w:val="27"/>
        </w:numPr>
        <w:spacing w:line="360" w:lineRule="auto"/>
        <w:ind w:left="450" w:hanging="450"/>
        <w:jc w:val="both"/>
        <w:rPr>
          <w:rFonts w:ascii="Times New Roman" w:hAnsi="Times New Roman" w:cs="Times New Roman"/>
        </w:rPr>
      </w:pPr>
      <w:r w:rsidRPr="00713042">
        <w:rPr>
          <w:rFonts w:ascii="Times New Roman" w:hAnsi="Times New Roman" w:cs="Times New Roman"/>
          <w:b/>
          <w:bCs/>
        </w:rPr>
        <w:t xml:space="preserve">Program dan Kegiatan </w:t>
      </w:r>
    </w:p>
    <w:p w:rsidR="00B43EF9" w:rsidRPr="00713042" w:rsidRDefault="00B43EF9" w:rsidP="00815F5E">
      <w:pPr>
        <w:pStyle w:val="Default"/>
        <w:spacing w:line="360" w:lineRule="auto"/>
        <w:ind w:firstLine="810"/>
        <w:jc w:val="both"/>
        <w:rPr>
          <w:rFonts w:ascii="Times New Roman" w:hAnsi="Times New Roman" w:cs="Times New Roman"/>
        </w:rPr>
      </w:pPr>
      <w:proofErr w:type="gramStart"/>
      <w:r w:rsidRPr="00713042">
        <w:rPr>
          <w:rFonts w:ascii="Times New Roman" w:hAnsi="Times New Roman" w:cs="Times New Roman"/>
        </w:rPr>
        <w:t xml:space="preserve">Sebagai perwujudan dari beberapa kebijakan dan strategi dalam rangka mmencapai setiap tujuan strategisnya, maka langkah operasionalnya harus dituangkan ke dalam program dan kegiatan indikatif yang mengikuti ketentuan peraturan perundang-undangan yang berlaku dengan memperhatikan dan mempertimbangkan tugas dan fungsi Kecamatan </w:t>
      </w:r>
      <w:r w:rsidR="00713042">
        <w:rPr>
          <w:rFonts w:ascii="Times New Roman" w:hAnsi="Times New Roman" w:cs="Times New Roman"/>
        </w:rPr>
        <w:t>KEJAJAR</w:t>
      </w:r>
      <w:r w:rsidRPr="00713042">
        <w:rPr>
          <w:rFonts w:ascii="Times New Roman" w:hAnsi="Times New Roman" w:cs="Times New Roman"/>
        </w:rPr>
        <w:t xml:space="preserve"> Kabupaten </w:t>
      </w:r>
      <w:r w:rsidR="00713042">
        <w:rPr>
          <w:rFonts w:ascii="Times New Roman" w:hAnsi="Times New Roman" w:cs="Times New Roman"/>
        </w:rPr>
        <w:t>Wonosobo</w:t>
      </w:r>
      <w:r w:rsidRPr="00713042">
        <w:rPr>
          <w:rFonts w:ascii="Times New Roman" w:hAnsi="Times New Roman" w:cs="Times New Roman"/>
        </w:rPr>
        <w:t>.</w:t>
      </w:r>
      <w:proofErr w:type="gramEnd"/>
      <w:r w:rsidRPr="00713042">
        <w:rPr>
          <w:rFonts w:ascii="Times New Roman" w:hAnsi="Times New Roman" w:cs="Times New Roman"/>
        </w:rPr>
        <w:t xml:space="preserve"> </w:t>
      </w:r>
      <w:proofErr w:type="gramStart"/>
      <w:r w:rsidRPr="00713042">
        <w:rPr>
          <w:rFonts w:ascii="Times New Roman" w:hAnsi="Times New Roman" w:cs="Times New Roman"/>
        </w:rPr>
        <w:t xml:space="preserve">Di Tahun 2018 pada Kecamatan </w:t>
      </w:r>
      <w:r w:rsidR="00713042">
        <w:rPr>
          <w:rFonts w:ascii="Times New Roman" w:hAnsi="Times New Roman" w:cs="Times New Roman"/>
        </w:rPr>
        <w:t>KEJAJAR</w:t>
      </w:r>
      <w:r w:rsidRPr="00713042">
        <w:rPr>
          <w:rFonts w:ascii="Times New Roman" w:hAnsi="Times New Roman" w:cs="Times New Roman"/>
        </w:rPr>
        <w:t xml:space="preserve"> Kabuapten </w:t>
      </w:r>
      <w:r w:rsidR="00713042">
        <w:rPr>
          <w:rFonts w:ascii="Times New Roman" w:hAnsi="Times New Roman" w:cs="Times New Roman"/>
        </w:rPr>
        <w:t>Wonosobo</w:t>
      </w:r>
      <w:r w:rsidRPr="00713042">
        <w:rPr>
          <w:rFonts w:ascii="Times New Roman" w:hAnsi="Times New Roman" w:cs="Times New Roman"/>
        </w:rPr>
        <w:t xml:space="preserve"> terdapat 6 (enam) Program dan 11 (sebelas) Kegiatan.</w:t>
      </w:r>
      <w:proofErr w:type="gramEnd"/>
      <w:r w:rsidRPr="00713042">
        <w:rPr>
          <w:rFonts w:ascii="Times New Roman" w:hAnsi="Times New Roman" w:cs="Times New Roman"/>
        </w:rPr>
        <w:t xml:space="preserve"> </w:t>
      </w:r>
    </w:p>
    <w:p w:rsidR="00B43EF9" w:rsidRPr="00713042" w:rsidRDefault="00B43EF9" w:rsidP="00713042">
      <w:pPr>
        <w:pStyle w:val="Default"/>
        <w:spacing w:line="360" w:lineRule="auto"/>
        <w:jc w:val="both"/>
        <w:rPr>
          <w:rFonts w:ascii="Times New Roman" w:hAnsi="Times New Roman" w:cs="Times New Roman"/>
        </w:rPr>
      </w:pPr>
      <w:r w:rsidRPr="00713042">
        <w:rPr>
          <w:rFonts w:ascii="Times New Roman" w:hAnsi="Times New Roman" w:cs="Times New Roman"/>
        </w:rPr>
        <w:t xml:space="preserve">Dalam rangka pelaksanaannya maka program, kegiatan dan pendanaan yang kan dilakukan adalah sebagai </w:t>
      </w:r>
      <w:proofErr w:type="gramStart"/>
      <w:r w:rsidRPr="00713042">
        <w:rPr>
          <w:rFonts w:ascii="Times New Roman" w:hAnsi="Times New Roman" w:cs="Times New Roman"/>
        </w:rPr>
        <w:t>berikut :</w:t>
      </w:r>
      <w:proofErr w:type="gramEnd"/>
      <w:r w:rsidRPr="00713042">
        <w:rPr>
          <w:rFonts w:ascii="Times New Roman" w:hAnsi="Times New Roman" w:cs="Times New Roman"/>
        </w:rPr>
        <w:t xml:space="preserve"> </w:t>
      </w:r>
    </w:p>
    <w:p w:rsidR="00B43EF9" w:rsidRPr="00713042" w:rsidRDefault="00B43EF9" w:rsidP="00815F5E">
      <w:pPr>
        <w:pStyle w:val="Default"/>
        <w:numPr>
          <w:ilvl w:val="0"/>
          <w:numId w:val="30"/>
        </w:numPr>
        <w:spacing w:line="360" w:lineRule="auto"/>
        <w:jc w:val="both"/>
        <w:rPr>
          <w:rFonts w:ascii="Times New Roman" w:hAnsi="Times New Roman" w:cs="Times New Roman"/>
        </w:rPr>
      </w:pPr>
      <w:r w:rsidRPr="00713042">
        <w:rPr>
          <w:rFonts w:ascii="Times New Roman" w:hAnsi="Times New Roman" w:cs="Times New Roman"/>
          <w:b/>
          <w:bCs/>
        </w:rPr>
        <w:t xml:space="preserve">Program </w:t>
      </w:r>
    </w:p>
    <w:p w:rsidR="00B43EF9" w:rsidRPr="00713042" w:rsidRDefault="00B43EF9" w:rsidP="00815F5E">
      <w:pPr>
        <w:pStyle w:val="Default"/>
        <w:spacing w:line="360" w:lineRule="auto"/>
        <w:ind w:firstLine="810"/>
        <w:jc w:val="both"/>
        <w:rPr>
          <w:rFonts w:ascii="Times New Roman" w:hAnsi="Times New Roman" w:cs="Times New Roman"/>
        </w:rPr>
      </w:pPr>
      <w:r w:rsidRPr="00713042">
        <w:rPr>
          <w:rFonts w:ascii="Times New Roman" w:hAnsi="Times New Roman" w:cs="Times New Roman"/>
        </w:rPr>
        <w:t>Prog</w:t>
      </w:r>
      <w:r w:rsidR="00815F5E">
        <w:rPr>
          <w:rFonts w:ascii="Times New Roman" w:hAnsi="Times New Roman" w:cs="Times New Roman"/>
        </w:rPr>
        <w:t>ram yang ditetapkan oleh Kecama</w:t>
      </w:r>
      <w:r w:rsidRPr="00713042">
        <w:rPr>
          <w:rFonts w:ascii="Times New Roman" w:hAnsi="Times New Roman" w:cs="Times New Roman"/>
        </w:rPr>
        <w:t xml:space="preserve">tan </w:t>
      </w:r>
      <w:r w:rsidR="00713042">
        <w:rPr>
          <w:rFonts w:ascii="Times New Roman" w:hAnsi="Times New Roman" w:cs="Times New Roman"/>
        </w:rPr>
        <w:t>KEJAJAR</w:t>
      </w:r>
      <w:r w:rsidRPr="00713042">
        <w:rPr>
          <w:rFonts w:ascii="Times New Roman" w:hAnsi="Times New Roman" w:cs="Times New Roman"/>
        </w:rPr>
        <w:t xml:space="preserve"> Kabupaten </w:t>
      </w:r>
      <w:r w:rsidR="00713042">
        <w:rPr>
          <w:rFonts w:ascii="Times New Roman" w:hAnsi="Times New Roman" w:cs="Times New Roman"/>
        </w:rPr>
        <w:t>Wonosobo</w:t>
      </w:r>
      <w:r w:rsidRPr="00713042">
        <w:rPr>
          <w:rFonts w:ascii="Times New Roman" w:hAnsi="Times New Roman" w:cs="Times New Roman"/>
        </w:rPr>
        <w:t xml:space="preserve">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815F5E" w:rsidRDefault="00B43EF9" w:rsidP="00815F5E">
      <w:pPr>
        <w:pStyle w:val="Default"/>
        <w:numPr>
          <w:ilvl w:val="0"/>
          <w:numId w:val="33"/>
        </w:numPr>
        <w:spacing w:after="286" w:line="360" w:lineRule="auto"/>
        <w:jc w:val="both"/>
        <w:rPr>
          <w:rFonts w:ascii="Times New Roman" w:hAnsi="Times New Roman" w:cs="Times New Roman"/>
        </w:rPr>
      </w:pPr>
      <w:r w:rsidRPr="00713042">
        <w:rPr>
          <w:rFonts w:ascii="Times New Roman" w:hAnsi="Times New Roman" w:cs="Times New Roman"/>
        </w:rPr>
        <w:t>Program Pelayanan Administrasi Perkantoran;</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713042">
        <w:rPr>
          <w:rFonts w:ascii="Times New Roman" w:hAnsi="Times New Roman" w:cs="Times New Roman"/>
        </w:rPr>
        <w:t xml:space="preserve">Program Peningkatan Sarana dan Prasarana aparatur; </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t xml:space="preserve">Program Peningkatan Kapasitas Sumber Daya aparatur; </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lastRenderedPageBreak/>
        <w:t xml:space="preserve">Program Perencanaan, Penganggaran, Pengendalian dan Pelaporan Capian Kinerja dan Keuangan; </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t>Program Pelayanan Kecamatan;</w:t>
      </w:r>
    </w:p>
    <w:p w:rsidR="00B43EF9" w:rsidRP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t xml:space="preserve">Program Fasilitasi Pemerintah desa dan kelurahan </w:t>
      </w:r>
    </w:p>
    <w:p w:rsidR="00B43EF9" w:rsidRPr="00713042" w:rsidRDefault="00B43EF9" w:rsidP="00815F5E">
      <w:pPr>
        <w:pStyle w:val="Default"/>
        <w:numPr>
          <w:ilvl w:val="0"/>
          <w:numId w:val="30"/>
        </w:numPr>
        <w:spacing w:line="360" w:lineRule="auto"/>
        <w:jc w:val="both"/>
        <w:rPr>
          <w:rFonts w:ascii="Times New Roman" w:hAnsi="Times New Roman" w:cs="Times New Roman"/>
        </w:rPr>
      </w:pPr>
      <w:r w:rsidRPr="00713042">
        <w:rPr>
          <w:rFonts w:ascii="Times New Roman" w:hAnsi="Times New Roman" w:cs="Times New Roman"/>
          <w:b/>
          <w:bCs/>
        </w:rPr>
        <w:t xml:space="preserve">Kegiatan </w:t>
      </w:r>
    </w:p>
    <w:p w:rsidR="00B43EF9" w:rsidRPr="00713042" w:rsidRDefault="00B43EF9" w:rsidP="002C59F0">
      <w:pPr>
        <w:pStyle w:val="Default"/>
        <w:spacing w:line="360" w:lineRule="auto"/>
        <w:ind w:firstLine="810"/>
        <w:jc w:val="both"/>
        <w:rPr>
          <w:rFonts w:ascii="Times New Roman" w:hAnsi="Times New Roman" w:cs="Times New Roman"/>
        </w:rPr>
      </w:pPr>
      <w:r w:rsidRPr="00713042">
        <w:rPr>
          <w:rFonts w:ascii="Times New Roman" w:hAnsi="Times New Roman" w:cs="Times New Roman"/>
        </w:rPr>
        <w:t>Adapun kegiatan yang a</w:t>
      </w:r>
      <w:r w:rsidR="00ED6DC6">
        <w:rPr>
          <w:rFonts w:ascii="Times New Roman" w:hAnsi="Times New Roman" w:cs="Times New Roman"/>
        </w:rPr>
        <w:t>kan dilaksanakan pada Tahun 201</w:t>
      </w:r>
      <w:r w:rsidR="00ED6DC6">
        <w:rPr>
          <w:rFonts w:ascii="Times New Roman" w:hAnsi="Times New Roman" w:cs="Times New Roman"/>
          <w:lang w:val="id-ID"/>
        </w:rPr>
        <w:t>9</w:t>
      </w:r>
      <w:r w:rsidRPr="00713042">
        <w:rPr>
          <w:rFonts w:ascii="Times New Roman" w:hAnsi="Times New Roman" w:cs="Times New Roman"/>
        </w:rPr>
        <w:t xml:space="preserve">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48086A"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1. Program Pelayanan Administrasi Perkantoran </w:t>
      </w:r>
    </w:p>
    <w:p w:rsidR="00B43EF9" w:rsidRPr="00713042" w:rsidRDefault="00B43EF9" w:rsidP="0048086A">
      <w:pPr>
        <w:pStyle w:val="Default"/>
        <w:numPr>
          <w:ilvl w:val="0"/>
          <w:numId w:val="34"/>
        </w:numPr>
        <w:spacing w:after="279" w:line="360" w:lineRule="auto"/>
        <w:jc w:val="both"/>
        <w:rPr>
          <w:rFonts w:ascii="Times New Roman" w:hAnsi="Times New Roman" w:cs="Times New Roman"/>
        </w:rPr>
      </w:pPr>
      <w:r w:rsidRPr="00713042">
        <w:rPr>
          <w:rFonts w:ascii="Times New Roman" w:hAnsi="Times New Roman" w:cs="Times New Roman"/>
        </w:rPr>
        <w:t xml:space="preserve">Penyediaan dan Peningkatan Administrasi Perkantoran </w:t>
      </w:r>
    </w:p>
    <w:p w:rsidR="00B43EF9" w:rsidRPr="00713042"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2. Program Peningkatan Sarana dan Prasarana Aparatur </w:t>
      </w:r>
    </w:p>
    <w:p w:rsidR="00B43EF9" w:rsidRPr="00713042" w:rsidRDefault="00B43EF9" w:rsidP="0048086A">
      <w:pPr>
        <w:pStyle w:val="Default"/>
        <w:numPr>
          <w:ilvl w:val="0"/>
          <w:numId w:val="34"/>
        </w:numPr>
        <w:spacing w:after="279" w:line="360" w:lineRule="auto"/>
        <w:jc w:val="both"/>
        <w:rPr>
          <w:rFonts w:ascii="Times New Roman" w:hAnsi="Times New Roman" w:cs="Times New Roman"/>
        </w:rPr>
      </w:pPr>
      <w:r w:rsidRPr="00713042">
        <w:rPr>
          <w:rFonts w:ascii="Times New Roman" w:hAnsi="Times New Roman" w:cs="Times New Roman"/>
        </w:rPr>
        <w:t xml:space="preserve">Peningkatan sarana dan prasarana aparatur </w:t>
      </w:r>
    </w:p>
    <w:p w:rsidR="00B43EF9" w:rsidRPr="00713042" w:rsidRDefault="0048086A" w:rsidP="0048086A">
      <w:pPr>
        <w:pStyle w:val="Default"/>
        <w:spacing w:after="279" w:line="360" w:lineRule="auto"/>
        <w:ind w:left="270" w:hanging="270"/>
        <w:jc w:val="both"/>
        <w:rPr>
          <w:rFonts w:ascii="Times New Roman" w:hAnsi="Times New Roman" w:cs="Times New Roman"/>
        </w:rPr>
      </w:pPr>
      <w:r>
        <w:rPr>
          <w:rFonts w:ascii="Times New Roman" w:hAnsi="Times New Roman" w:cs="Times New Roman"/>
          <w:b/>
          <w:bCs/>
        </w:rPr>
        <w:t>3</w:t>
      </w:r>
      <w:r w:rsidR="00C86D91">
        <w:rPr>
          <w:rFonts w:ascii="Times New Roman" w:hAnsi="Times New Roman" w:cs="Times New Roman"/>
          <w:b/>
          <w:bCs/>
        </w:rPr>
        <w:t>. Program Perencanaan Pembangunan Daerah</w:t>
      </w:r>
    </w:p>
    <w:p w:rsidR="0026557E" w:rsidRPr="0026557E" w:rsidRDefault="00C86D91" w:rsidP="00713042">
      <w:pPr>
        <w:pStyle w:val="Default"/>
        <w:numPr>
          <w:ilvl w:val="0"/>
          <w:numId w:val="34"/>
        </w:numPr>
        <w:spacing w:after="279" w:line="360" w:lineRule="auto"/>
        <w:jc w:val="both"/>
        <w:rPr>
          <w:rFonts w:ascii="Times New Roman" w:hAnsi="Times New Roman" w:cs="Times New Roman"/>
        </w:rPr>
      </w:pPr>
      <w:r>
        <w:rPr>
          <w:rFonts w:ascii="Times New Roman" w:hAnsi="Times New Roman" w:cs="Times New Roman"/>
        </w:rPr>
        <w:t>Penyelenggaraan Musrenbang Kecamatan</w:t>
      </w:r>
    </w:p>
    <w:p w:rsidR="0026557E" w:rsidRPr="0026557E" w:rsidRDefault="00B43EF9" w:rsidP="00713042">
      <w:pPr>
        <w:pStyle w:val="Default"/>
        <w:numPr>
          <w:ilvl w:val="0"/>
          <w:numId w:val="34"/>
        </w:numPr>
        <w:spacing w:after="279" w:line="360" w:lineRule="auto"/>
        <w:jc w:val="both"/>
        <w:rPr>
          <w:rFonts w:ascii="Times New Roman" w:hAnsi="Times New Roman" w:cs="Times New Roman"/>
        </w:rPr>
      </w:pPr>
      <w:r w:rsidRPr="0026557E">
        <w:rPr>
          <w:rFonts w:ascii="Times New Roman" w:hAnsi="Times New Roman" w:cs="Times New Roman"/>
        </w:rPr>
        <w:t xml:space="preserve">Penyusunan Dokumen Penganggaran dan Laporan Keuangan </w:t>
      </w:r>
    </w:p>
    <w:p w:rsidR="00B43EF9" w:rsidRPr="0026557E" w:rsidRDefault="00B43EF9" w:rsidP="00713042">
      <w:pPr>
        <w:pStyle w:val="Default"/>
        <w:numPr>
          <w:ilvl w:val="0"/>
          <w:numId w:val="34"/>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Pengelolaan Data Wilayah </w:t>
      </w:r>
    </w:p>
    <w:p w:rsidR="00B43EF9" w:rsidRPr="00713042"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5. Program Pelayanan Kecamatan </w:t>
      </w:r>
    </w:p>
    <w:p w:rsidR="0026557E" w:rsidRPr="0026557E" w:rsidRDefault="00B43EF9" w:rsidP="00713042">
      <w:pPr>
        <w:pStyle w:val="Default"/>
        <w:numPr>
          <w:ilvl w:val="0"/>
          <w:numId w:val="35"/>
        </w:numPr>
        <w:spacing w:after="279" w:line="360" w:lineRule="auto"/>
        <w:jc w:val="both"/>
        <w:rPr>
          <w:rFonts w:ascii="Times New Roman" w:hAnsi="Times New Roman" w:cs="Times New Roman"/>
        </w:rPr>
      </w:pPr>
      <w:r w:rsidRPr="00713042">
        <w:rPr>
          <w:rFonts w:ascii="Times New Roman" w:hAnsi="Times New Roman" w:cs="Times New Roman"/>
        </w:rPr>
        <w:t xml:space="preserve">Fasilitasi dan monev layanan public di wilayah kecamatan </w:t>
      </w:r>
    </w:p>
    <w:p w:rsidR="00B43EF9" w:rsidRPr="0026557E" w:rsidRDefault="00B43EF9" w:rsidP="00713042">
      <w:pPr>
        <w:pStyle w:val="Default"/>
        <w:numPr>
          <w:ilvl w:val="0"/>
          <w:numId w:val="35"/>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dan penerbitan layanan perijinan </w:t>
      </w:r>
    </w:p>
    <w:p w:rsidR="00B43EF9" w:rsidRPr="00713042"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6. Program Fasilitasi Pemerintahan Desa dan Kelurahan </w:t>
      </w:r>
    </w:p>
    <w:p w:rsidR="0026557E" w:rsidRPr="0026557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dan Pembinaan Administrasi Desa/Kelurahan </w:t>
      </w:r>
    </w:p>
    <w:p w:rsidR="0026557E" w:rsidRPr="0026557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lastRenderedPageBreak/>
        <w:t xml:space="preserve">Fasilitasi, Koordinasi dan Sinkronisasi Perencanaan Pembangunan di wilayah </w:t>
      </w:r>
    </w:p>
    <w:p w:rsidR="0026557E" w:rsidRPr="0026557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Pembinaan dan monev kantrantibmas dan , penegakan peraturan perundangan </w:t>
      </w:r>
    </w:p>
    <w:p w:rsidR="00B43EF9" w:rsidRPr="00403EA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pembinaan dan monev Ekonomi, social budaya dan keagamaan. </w:t>
      </w:r>
    </w:p>
    <w:p w:rsidR="002C59F0" w:rsidRPr="0026557E" w:rsidRDefault="00B43EF9" w:rsidP="0026557E">
      <w:pPr>
        <w:spacing w:line="360" w:lineRule="auto"/>
        <w:jc w:val="both"/>
        <w:rPr>
          <w:rFonts w:ascii="Times New Roman" w:hAnsi="Times New Roman" w:cs="Times New Roman"/>
          <w:sz w:val="24"/>
          <w:szCs w:val="24"/>
          <w:lang w:val="id-ID"/>
        </w:rPr>
      </w:pPr>
      <w:r w:rsidRPr="00713042">
        <w:rPr>
          <w:rFonts w:ascii="Times New Roman" w:hAnsi="Times New Roman" w:cs="Times New Roman"/>
          <w:sz w:val="24"/>
          <w:szCs w:val="24"/>
        </w:rPr>
        <w:t xml:space="preserve">Rumusan rencana program dan kegiatan pada Kecamatan </w:t>
      </w:r>
      <w:r w:rsidR="00713042">
        <w:rPr>
          <w:rFonts w:ascii="Times New Roman" w:hAnsi="Times New Roman" w:cs="Times New Roman"/>
          <w:sz w:val="24"/>
          <w:szCs w:val="24"/>
        </w:rPr>
        <w:t>Kejajar</w:t>
      </w:r>
      <w:r w:rsidRPr="00713042">
        <w:rPr>
          <w:rFonts w:ascii="Times New Roman" w:hAnsi="Times New Roman" w:cs="Times New Roman"/>
          <w:sz w:val="24"/>
          <w:szCs w:val="24"/>
        </w:rPr>
        <w:t xml:space="preserve"> Kabupaten </w:t>
      </w:r>
      <w:r w:rsidR="00713042">
        <w:rPr>
          <w:rFonts w:ascii="Times New Roman" w:hAnsi="Times New Roman" w:cs="Times New Roman"/>
          <w:sz w:val="24"/>
          <w:szCs w:val="24"/>
        </w:rPr>
        <w:t>Wonosobo</w:t>
      </w:r>
      <w:r w:rsidR="00403EAE">
        <w:rPr>
          <w:rFonts w:ascii="Times New Roman" w:hAnsi="Times New Roman" w:cs="Times New Roman"/>
          <w:sz w:val="24"/>
          <w:szCs w:val="24"/>
        </w:rPr>
        <w:t xml:space="preserve"> Tahun 201</w:t>
      </w:r>
      <w:r w:rsidR="00403EAE">
        <w:rPr>
          <w:rFonts w:ascii="Times New Roman" w:hAnsi="Times New Roman" w:cs="Times New Roman"/>
          <w:sz w:val="24"/>
          <w:szCs w:val="24"/>
          <w:lang w:val="id-ID"/>
        </w:rPr>
        <w:t>9</w:t>
      </w:r>
      <w:r w:rsidRPr="00713042">
        <w:rPr>
          <w:rFonts w:ascii="Times New Roman" w:hAnsi="Times New Roman" w:cs="Times New Roman"/>
          <w:sz w:val="24"/>
          <w:szCs w:val="24"/>
        </w:rPr>
        <w:t xml:space="preserve"> adalah sebagai </w:t>
      </w:r>
      <w:proofErr w:type="gramStart"/>
      <w:r w:rsidRPr="00713042">
        <w:rPr>
          <w:rFonts w:ascii="Times New Roman" w:hAnsi="Times New Roman" w:cs="Times New Roman"/>
          <w:sz w:val="24"/>
          <w:szCs w:val="24"/>
        </w:rPr>
        <w:t>berikut :</w:t>
      </w:r>
      <w:proofErr w:type="gramEnd"/>
    </w:p>
    <w:tbl>
      <w:tblPr>
        <w:tblStyle w:val="TableGrid"/>
        <w:tblW w:w="0" w:type="auto"/>
        <w:tblLook w:val="04A0"/>
      </w:tblPr>
      <w:tblGrid>
        <w:gridCol w:w="543"/>
        <w:gridCol w:w="3955"/>
        <w:gridCol w:w="2900"/>
        <w:gridCol w:w="1845"/>
      </w:tblGrid>
      <w:tr w:rsidR="002C59F0" w:rsidRPr="004B162E" w:rsidTr="0048086A">
        <w:tc>
          <w:tcPr>
            <w:tcW w:w="543" w:type="dxa"/>
          </w:tcPr>
          <w:p w:rsidR="002C59F0" w:rsidRPr="004B162E" w:rsidRDefault="002C59F0" w:rsidP="0048086A">
            <w:pPr>
              <w:spacing w:line="480" w:lineRule="auto"/>
              <w:jc w:val="center"/>
              <w:rPr>
                <w:b/>
                <w:sz w:val="24"/>
                <w:szCs w:val="24"/>
              </w:rPr>
            </w:pPr>
            <w:r w:rsidRPr="004B162E">
              <w:rPr>
                <w:b/>
                <w:sz w:val="24"/>
                <w:szCs w:val="24"/>
              </w:rPr>
              <w:t>No</w:t>
            </w:r>
          </w:p>
        </w:tc>
        <w:tc>
          <w:tcPr>
            <w:tcW w:w="3955" w:type="dxa"/>
          </w:tcPr>
          <w:p w:rsidR="002C59F0" w:rsidRPr="004B162E" w:rsidRDefault="002C59F0" w:rsidP="0048086A">
            <w:pPr>
              <w:spacing w:line="480" w:lineRule="auto"/>
              <w:jc w:val="center"/>
              <w:rPr>
                <w:b/>
                <w:sz w:val="24"/>
                <w:szCs w:val="24"/>
              </w:rPr>
            </w:pPr>
            <w:r w:rsidRPr="004B162E">
              <w:rPr>
                <w:b/>
                <w:sz w:val="24"/>
                <w:szCs w:val="24"/>
              </w:rPr>
              <w:t>Sasaran Strategis</w:t>
            </w:r>
          </w:p>
        </w:tc>
        <w:tc>
          <w:tcPr>
            <w:tcW w:w="2900" w:type="dxa"/>
          </w:tcPr>
          <w:p w:rsidR="002C59F0" w:rsidRPr="004B162E" w:rsidRDefault="002C59F0" w:rsidP="0048086A">
            <w:pPr>
              <w:spacing w:line="480" w:lineRule="auto"/>
              <w:jc w:val="center"/>
              <w:rPr>
                <w:b/>
                <w:sz w:val="24"/>
                <w:szCs w:val="24"/>
              </w:rPr>
            </w:pPr>
            <w:r w:rsidRPr="004B162E">
              <w:rPr>
                <w:b/>
                <w:sz w:val="24"/>
                <w:szCs w:val="24"/>
              </w:rPr>
              <w:t>Indikator Kinerja</w:t>
            </w:r>
          </w:p>
        </w:tc>
        <w:tc>
          <w:tcPr>
            <w:tcW w:w="1845" w:type="dxa"/>
          </w:tcPr>
          <w:p w:rsidR="002C59F0" w:rsidRPr="004B162E" w:rsidRDefault="002C59F0" w:rsidP="0048086A">
            <w:pPr>
              <w:spacing w:line="480" w:lineRule="auto"/>
              <w:jc w:val="center"/>
              <w:rPr>
                <w:b/>
                <w:sz w:val="24"/>
                <w:szCs w:val="24"/>
              </w:rPr>
            </w:pPr>
            <w:r w:rsidRPr="004B162E">
              <w:rPr>
                <w:b/>
                <w:sz w:val="24"/>
                <w:szCs w:val="24"/>
              </w:rPr>
              <w:t>Target</w:t>
            </w:r>
          </w:p>
        </w:tc>
      </w:tr>
      <w:tr w:rsidR="002C59F0" w:rsidRPr="004B162E" w:rsidTr="0048086A">
        <w:tc>
          <w:tcPr>
            <w:tcW w:w="543" w:type="dxa"/>
          </w:tcPr>
          <w:p w:rsidR="002C59F0" w:rsidRPr="004B162E" w:rsidRDefault="002C59F0" w:rsidP="0048086A">
            <w:pPr>
              <w:jc w:val="center"/>
              <w:rPr>
                <w:sz w:val="24"/>
                <w:szCs w:val="24"/>
              </w:rPr>
            </w:pPr>
            <w:r w:rsidRPr="004B162E">
              <w:rPr>
                <w:sz w:val="24"/>
                <w:szCs w:val="24"/>
              </w:rPr>
              <w:t>(1)</w:t>
            </w:r>
          </w:p>
        </w:tc>
        <w:tc>
          <w:tcPr>
            <w:tcW w:w="3955" w:type="dxa"/>
          </w:tcPr>
          <w:p w:rsidR="002C59F0" w:rsidRPr="004B162E" w:rsidRDefault="002C59F0" w:rsidP="0048086A">
            <w:pPr>
              <w:jc w:val="center"/>
              <w:rPr>
                <w:sz w:val="24"/>
                <w:szCs w:val="24"/>
              </w:rPr>
            </w:pPr>
            <w:r w:rsidRPr="004B162E">
              <w:rPr>
                <w:sz w:val="24"/>
                <w:szCs w:val="24"/>
              </w:rPr>
              <w:t>(2)</w:t>
            </w:r>
          </w:p>
        </w:tc>
        <w:tc>
          <w:tcPr>
            <w:tcW w:w="2900" w:type="dxa"/>
          </w:tcPr>
          <w:p w:rsidR="002C59F0" w:rsidRPr="004B162E" w:rsidRDefault="002C59F0" w:rsidP="0048086A">
            <w:pPr>
              <w:jc w:val="center"/>
              <w:rPr>
                <w:sz w:val="24"/>
                <w:szCs w:val="24"/>
              </w:rPr>
            </w:pPr>
            <w:r w:rsidRPr="004B162E">
              <w:rPr>
                <w:sz w:val="24"/>
                <w:szCs w:val="24"/>
              </w:rPr>
              <w:t>(3)</w:t>
            </w:r>
          </w:p>
        </w:tc>
        <w:tc>
          <w:tcPr>
            <w:tcW w:w="1845" w:type="dxa"/>
          </w:tcPr>
          <w:p w:rsidR="002C59F0" w:rsidRPr="004B162E" w:rsidRDefault="002C59F0" w:rsidP="0048086A">
            <w:pPr>
              <w:jc w:val="center"/>
              <w:rPr>
                <w:sz w:val="24"/>
                <w:szCs w:val="24"/>
              </w:rPr>
            </w:pPr>
            <w:r w:rsidRPr="004B162E">
              <w:rPr>
                <w:sz w:val="24"/>
                <w:szCs w:val="24"/>
              </w:rPr>
              <w:t>(4)</w:t>
            </w:r>
          </w:p>
        </w:tc>
      </w:tr>
      <w:tr w:rsidR="003F5D77" w:rsidRPr="004B162E" w:rsidTr="0048086A">
        <w:tc>
          <w:tcPr>
            <w:tcW w:w="543" w:type="dxa"/>
          </w:tcPr>
          <w:p w:rsidR="003F5D77" w:rsidRPr="004B162E" w:rsidRDefault="003F5D77" w:rsidP="0048086A">
            <w:pPr>
              <w:spacing w:line="360" w:lineRule="auto"/>
              <w:jc w:val="center"/>
              <w:rPr>
                <w:rFonts w:cs="Times New Roman"/>
                <w:sz w:val="24"/>
                <w:szCs w:val="24"/>
              </w:rPr>
            </w:pPr>
            <w:r w:rsidRPr="004B162E">
              <w:rPr>
                <w:rFonts w:cs="Times New Roman"/>
                <w:sz w:val="24"/>
                <w:szCs w:val="24"/>
              </w:rPr>
              <w:t>1.</w:t>
            </w:r>
          </w:p>
        </w:tc>
        <w:tc>
          <w:tcPr>
            <w:tcW w:w="3955" w:type="dxa"/>
          </w:tcPr>
          <w:p w:rsidR="003F5D77" w:rsidRPr="003F5E11" w:rsidRDefault="003F5D77" w:rsidP="00672789">
            <w:pPr>
              <w:rPr>
                <w:rFonts w:ascii="Bookman Old Style" w:hAnsi="Bookman Old Style" w:cs="Times New Roman"/>
                <w:sz w:val="24"/>
                <w:szCs w:val="24"/>
              </w:rPr>
            </w:pPr>
            <w:r w:rsidRPr="003F5E11">
              <w:rPr>
                <w:rFonts w:ascii="Bookman Old Style" w:hAnsi="Bookman Old Style" w:cs="Times New Roman"/>
                <w:sz w:val="24"/>
                <w:szCs w:val="24"/>
              </w:rPr>
              <w:t xml:space="preserve">Meningkatnya </w:t>
            </w:r>
            <w:r>
              <w:rPr>
                <w:rFonts w:ascii="Bookman Old Style" w:hAnsi="Bookman Old Style" w:cs="Times New Roman"/>
                <w:sz w:val="24"/>
                <w:szCs w:val="24"/>
                <w:lang w:val="id-ID"/>
              </w:rPr>
              <w:t>Kualitas Pelayanan Publik</w:t>
            </w:r>
          </w:p>
        </w:tc>
        <w:tc>
          <w:tcPr>
            <w:tcW w:w="2900" w:type="dxa"/>
          </w:tcPr>
          <w:p w:rsidR="003F5D77" w:rsidRPr="003F5E11" w:rsidRDefault="003F5D77" w:rsidP="00672789">
            <w:pPr>
              <w:rPr>
                <w:rFonts w:ascii="Bookman Old Style" w:hAnsi="Bookman Old Style" w:cs="Times New Roman"/>
                <w:sz w:val="24"/>
                <w:szCs w:val="24"/>
              </w:rPr>
            </w:pPr>
            <w:r w:rsidRPr="003F5E11">
              <w:rPr>
                <w:rFonts w:ascii="Bookman Old Style" w:hAnsi="Bookman Old Style" w:cs="Times New Roman"/>
                <w:sz w:val="24"/>
                <w:szCs w:val="24"/>
              </w:rPr>
              <w:t>Indeks Kepuasan Masyarakat</w:t>
            </w:r>
          </w:p>
        </w:tc>
        <w:tc>
          <w:tcPr>
            <w:tcW w:w="1845" w:type="dxa"/>
          </w:tcPr>
          <w:p w:rsidR="003F5D77" w:rsidRPr="003F5E11" w:rsidRDefault="003F5D77" w:rsidP="00672789">
            <w:pPr>
              <w:jc w:val="center"/>
              <w:rPr>
                <w:rFonts w:ascii="Bookman Old Style" w:hAnsi="Bookman Old Style"/>
                <w:sz w:val="24"/>
                <w:szCs w:val="24"/>
              </w:rPr>
            </w:pPr>
            <w:r>
              <w:rPr>
                <w:rFonts w:ascii="Bookman Old Style" w:hAnsi="Bookman Old Style"/>
                <w:sz w:val="24"/>
                <w:szCs w:val="24"/>
                <w:lang w:val="id-ID"/>
              </w:rPr>
              <w:t>70</w:t>
            </w:r>
            <w:r w:rsidRPr="003F5E11">
              <w:rPr>
                <w:rFonts w:ascii="Bookman Old Style" w:hAnsi="Bookman Old Style"/>
                <w:sz w:val="24"/>
                <w:szCs w:val="24"/>
              </w:rPr>
              <w:t>%</w:t>
            </w:r>
          </w:p>
        </w:tc>
      </w:tr>
      <w:tr w:rsidR="003F5D77" w:rsidRPr="004B162E" w:rsidTr="0048086A">
        <w:tc>
          <w:tcPr>
            <w:tcW w:w="543" w:type="dxa"/>
          </w:tcPr>
          <w:p w:rsidR="003F5D77" w:rsidRPr="004B162E" w:rsidRDefault="003F5D77" w:rsidP="0048086A">
            <w:pPr>
              <w:spacing w:line="360" w:lineRule="auto"/>
              <w:jc w:val="center"/>
              <w:rPr>
                <w:rFonts w:cs="Times New Roman"/>
                <w:sz w:val="24"/>
                <w:szCs w:val="24"/>
                <w:lang w:val="id-ID"/>
              </w:rPr>
            </w:pPr>
            <w:r w:rsidRPr="004B162E">
              <w:rPr>
                <w:rFonts w:cs="Times New Roman"/>
                <w:sz w:val="24"/>
                <w:szCs w:val="24"/>
                <w:lang w:val="id-ID"/>
              </w:rPr>
              <w:t>2.</w:t>
            </w:r>
          </w:p>
        </w:tc>
        <w:tc>
          <w:tcPr>
            <w:tcW w:w="3955" w:type="dxa"/>
          </w:tcPr>
          <w:p w:rsidR="003F5D77" w:rsidRPr="003F5E11" w:rsidRDefault="003F5D77" w:rsidP="00672789">
            <w:pPr>
              <w:rPr>
                <w:rFonts w:ascii="Bookman Old Style" w:hAnsi="Bookman Old Style" w:cs="Times New Roman"/>
                <w:sz w:val="24"/>
                <w:szCs w:val="24"/>
              </w:rPr>
            </w:pPr>
            <w:r w:rsidRPr="003F5E11">
              <w:rPr>
                <w:rFonts w:ascii="Bookman Old Style" w:hAnsi="Bookman Old Style" w:cs="Times New Roman"/>
                <w:sz w:val="24"/>
                <w:szCs w:val="24"/>
              </w:rPr>
              <w:t xml:space="preserve">Meningkatnya </w:t>
            </w:r>
            <w:r>
              <w:rPr>
                <w:rFonts w:ascii="Bookman Old Style" w:hAnsi="Bookman Old Style" w:cs="Times New Roman"/>
                <w:sz w:val="24"/>
                <w:szCs w:val="24"/>
                <w:lang w:val="id-ID"/>
              </w:rPr>
              <w:t xml:space="preserve">Kualitas Perencanaan dan Pembangunan Wilayah </w:t>
            </w:r>
          </w:p>
        </w:tc>
        <w:tc>
          <w:tcPr>
            <w:tcW w:w="2900" w:type="dxa"/>
          </w:tcPr>
          <w:p w:rsidR="003F5D77" w:rsidRPr="00645906" w:rsidRDefault="003F5D77" w:rsidP="00672789">
            <w:pPr>
              <w:rPr>
                <w:rFonts w:ascii="Bookman Old Style" w:hAnsi="Bookman Old Style" w:cs="Times New Roman"/>
                <w:sz w:val="24"/>
                <w:szCs w:val="24"/>
                <w:lang w:val="id-ID"/>
              </w:rPr>
            </w:pPr>
            <w:r>
              <w:rPr>
                <w:rFonts w:ascii="Bookman Old Style" w:hAnsi="Bookman Old Style" w:cs="Times New Roman"/>
                <w:sz w:val="24"/>
                <w:szCs w:val="24"/>
              </w:rPr>
              <w:t xml:space="preserve">Persentase Usulan </w:t>
            </w:r>
            <w:r>
              <w:rPr>
                <w:rFonts w:ascii="Bookman Old Style" w:hAnsi="Bookman Old Style" w:cs="Times New Roman"/>
                <w:sz w:val="24"/>
                <w:szCs w:val="24"/>
                <w:lang w:val="id-ID"/>
              </w:rPr>
              <w:t xml:space="preserve">Preoritas </w:t>
            </w:r>
            <w:r w:rsidRPr="003F5E11">
              <w:rPr>
                <w:rFonts w:ascii="Bookman Old Style" w:hAnsi="Bookman Old Style" w:cs="Times New Roman"/>
                <w:sz w:val="24"/>
                <w:szCs w:val="24"/>
              </w:rPr>
              <w:t xml:space="preserve">Pembangunan Hasil Musrenbangcam yang </w:t>
            </w:r>
            <w:r>
              <w:rPr>
                <w:rFonts w:ascii="Bookman Old Style" w:hAnsi="Bookman Old Style" w:cs="Times New Roman"/>
                <w:sz w:val="24"/>
                <w:szCs w:val="24"/>
                <w:lang w:val="id-ID"/>
              </w:rPr>
              <w:t>ditetapkan dalam APBD</w:t>
            </w:r>
          </w:p>
        </w:tc>
        <w:tc>
          <w:tcPr>
            <w:tcW w:w="1845" w:type="dxa"/>
          </w:tcPr>
          <w:p w:rsidR="003F5D77" w:rsidRPr="004B162E" w:rsidRDefault="003F5D77" w:rsidP="0048086A">
            <w:pPr>
              <w:jc w:val="center"/>
              <w:rPr>
                <w:sz w:val="24"/>
                <w:szCs w:val="24"/>
              </w:rPr>
            </w:pPr>
          </w:p>
          <w:p w:rsidR="003F5D77" w:rsidRPr="004B162E" w:rsidRDefault="000A45A1" w:rsidP="0048086A">
            <w:pPr>
              <w:jc w:val="center"/>
              <w:rPr>
                <w:sz w:val="24"/>
                <w:szCs w:val="24"/>
              </w:rPr>
            </w:pPr>
            <w:r>
              <w:rPr>
                <w:sz w:val="24"/>
                <w:szCs w:val="24"/>
                <w:lang w:val="id-ID"/>
              </w:rPr>
              <w:t>35</w:t>
            </w:r>
            <w:r w:rsidR="003F5D77" w:rsidRPr="004B162E">
              <w:rPr>
                <w:sz w:val="24"/>
                <w:szCs w:val="24"/>
              </w:rPr>
              <w:t>%</w:t>
            </w:r>
          </w:p>
        </w:tc>
      </w:tr>
      <w:tr w:rsidR="003F5D77" w:rsidRPr="004B162E" w:rsidTr="0048086A">
        <w:tc>
          <w:tcPr>
            <w:tcW w:w="543" w:type="dxa"/>
          </w:tcPr>
          <w:p w:rsidR="003F5D77" w:rsidRPr="004B162E" w:rsidRDefault="003F5D77" w:rsidP="0048086A">
            <w:pPr>
              <w:spacing w:line="360" w:lineRule="auto"/>
              <w:jc w:val="center"/>
              <w:rPr>
                <w:rFonts w:cs="Times New Roman"/>
                <w:sz w:val="24"/>
                <w:szCs w:val="24"/>
                <w:lang w:val="id-ID"/>
              </w:rPr>
            </w:pPr>
            <w:r w:rsidRPr="004B162E">
              <w:rPr>
                <w:rFonts w:cs="Times New Roman"/>
                <w:sz w:val="24"/>
                <w:szCs w:val="24"/>
                <w:lang w:val="id-ID"/>
              </w:rPr>
              <w:t>3.</w:t>
            </w:r>
          </w:p>
        </w:tc>
        <w:tc>
          <w:tcPr>
            <w:tcW w:w="3955" w:type="dxa"/>
          </w:tcPr>
          <w:p w:rsidR="003F5D77" w:rsidRPr="00645906" w:rsidRDefault="003F5D77" w:rsidP="00672789">
            <w:pPr>
              <w:rPr>
                <w:rFonts w:ascii="Bookman Old Style" w:hAnsi="Bookman Old Style" w:cs="Times New Roman"/>
                <w:sz w:val="24"/>
                <w:szCs w:val="24"/>
                <w:lang w:val="id-ID"/>
              </w:rPr>
            </w:pPr>
            <w:r>
              <w:rPr>
                <w:rFonts w:ascii="Bookman Old Style" w:hAnsi="Bookman Old Style" w:cs="Times New Roman"/>
                <w:sz w:val="24"/>
                <w:szCs w:val="24"/>
                <w:lang w:val="id-ID"/>
              </w:rPr>
              <w:t>Terpenuhinya Pelayanan Trantibumlinmas</w:t>
            </w:r>
          </w:p>
          <w:p w:rsidR="003F5D77" w:rsidRPr="003F5E11" w:rsidRDefault="003F5D77" w:rsidP="00672789">
            <w:pPr>
              <w:rPr>
                <w:rFonts w:ascii="Bookman Old Style" w:hAnsi="Bookman Old Style" w:cs="Times New Roman"/>
                <w:sz w:val="24"/>
                <w:szCs w:val="24"/>
              </w:rPr>
            </w:pPr>
          </w:p>
        </w:tc>
        <w:tc>
          <w:tcPr>
            <w:tcW w:w="2900" w:type="dxa"/>
          </w:tcPr>
          <w:p w:rsidR="003F5D77" w:rsidRPr="00645906" w:rsidRDefault="003F5D77" w:rsidP="00672789">
            <w:pPr>
              <w:rPr>
                <w:rFonts w:ascii="Bookman Old Style" w:hAnsi="Bookman Old Style" w:cs="Times New Roman"/>
                <w:sz w:val="24"/>
                <w:szCs w:val="24"/>
                <w:lang w:val="id-ID"/>
              </w:rPr>
            </w:pPr>
            <w:r w:rsidRPr="003F5E11">
              <w:rPr>
                <w:rFonts w:ascii="Bookman Old Style" w:hAnsi="Bookman Old Style" w:cs="Times New Roman"/>
                <w:sz w:val="24"/>
                <w:szCs w:val="24"/>
              </w:rPr>
              <w:t xml:space="preserve">Persentase </w:t>
            </w:r>
            <w:r>
              <w:rPr>
                <w:rFonts w:ascii="Bookman Old Style" w:hAnsi="Bookman Old Style" w:cs="Times New Roman"/>
                <w:sz w:val="24"/>
                <w:szCs w:val="24"/>
                <w:lang w:val="id-ID"/>
              </w:rPr>
              <w:t>Laporan Kejadian yang ditindaklanjuti</w:t>
            </w:r>
          </w:p>
        </w:tc>
        <w:tc>
          <w:tcPr>
            <w:tcW w:w="1845" w:type="dxa"/>
          </w:tcPr>
          <w:p w:rsidR="003F5D77" w:rsidRPr="004B162E" w:rsidRDefault="003F5D77" w:rsidP="0048086A">
            <w:pPr>
              <w:jc w:val="center"/>
              <w:rPr>
                <w:sz w:val="24"/>
                <w:szCs w:val="24"/>
              </w:rPr>
            </w:pPr>
          </w:p>
          <w:p w:rsidR="003F5D77" w:rsidRPr="004B162E" w:rsidRDefault="000A45A1" w:rsidP="0048086A">
            <w:pPr>
              <w:jc w:val="center"/>
              <w:rPr>
                <w:sz w:val="24"/>
                <w:szCs w:val="24"/>
              </w:rPr>
            </w:pPr>
            <w:r>
              <w:rPr>
                <w:sz w:val="24"/>
                <w:szCs w:val="24"/>
                <w:lang w:val="id-ID"/>
              </w:rPr>
              <w:t>100</w:t>
            </w:r>
            <w:r w:rsidR="003F5D77" w:rsidRPr="004B162E">
              <w:rPr>
                <w:sz w:val="24"/>
                <w:szCs w:val="24"/>
              </w:rPr>
              <w:t>%</w:t>
            </w:r>
          </w:p>
        </w:tc>
      </w:tr>
      <w:tr w:rsidR="003F5D77" w:rsidRPr="004B162E" w:rsidTr="0048086A">
        <w:tc>
          <w:tcPr>
            <w:tcW w:w="543" w:type="dxa"/>
          </w:tcPr>
          <w:p w:rsidR="003F5D77" w:rsidRPr="006C3174" w:rsidRDefault="003F5D77" w:rsidP="0048086A">
            <w:pPr>
              <w:spacing w:line="360" w:lineRule="auto"/>
              <w:jc w:val="center"/>
              <w:rPr>
                <w:rFonts w:cs="Times New Roman"/>
                <w:sz w:val="24"/>
                <w:szCs w:val="24"/>
              </w:rPr>
            </w:pPr>
            <w:r>
              <w:rPr>
                <w:rFonts w:cs="Times New Roman"/>
                <w:sz w:val="24"/>
                <w:szCs w:val="24"/>
              </w:rPr>
              <w:t>4.</w:t>
            </w:r>
          </w:p>
        </w:tc>
        <w:tc>
          <w:tcPr>
            <w:tcW w:w="3955" w:type="dxa"/>
          </w:tcPr>
          <w:p w:rsidR="003F5D77" w:rsidRPr="00645906" w:rsidRDefault="003F5D77" w:rsidP="00672789">
            <w:pPr>
              <w:rPr>
                <w:rFonts w:ascii="Bookman Old Style" w:hAnsi="Bookman Old Style" w:cs="Times New Roman"/>
                <w:sz w:val="24"/>
                <w:szCs w:val="24"/>
                <w:lang w:val="id-ID"/>
              </w:rPr>
            </w:pPr>
            <w:r>
              <w:rPr>
                <w:rFonts w:ascii="Bookman Old Style" w:hAnsi="Bookman Old Style" w:cs="Times New Roman"/>
                <w:sz w:val="24"/>
                <w:szCs w:val="24"/>
                <w:lang w:val="id-ID"/>
              </w:rPr>
              <w:t>Meningkatnya Pembinaan dan Fasilitasi Administrasi Desa</w:t>
            </w:r>
          </w:p>
          <w:p w:rsidR="003F5D77" w:rsidRPr="003F5E11" w:rsidRDefault="003F5D77" w:rsidP="00672789">
            <w:pPr>
              <w:rPr>
                <w:rFonts w:ascii="Bookman Old Style" w:hAnsi="Bookman Old Style" w:cs="Times New Roman"/>
                <w:sz w:val="24"/>
                <w:szCs w:val="24"/>
              </w:rPr>
            </w:pPr>
          </w:p>
        </w:tc>
        <w:tc>
          <w:tcPr>
            <w:tcW w:w="2900" w:type="dxa"/>
          </w:tcPr>
          <w:p w:rsidR="003F5D77" w:rsidRPr="003F5E11" w:rsidRDefault="003F5D77" w:rsidP="00672789">
            <w:pPr>
              <w:rPr>
                <w:rFonts w:ascii="Bookman Old Style" w:hAnsi="Bookman Old Style" w:cs="Times New Roman"/>
                <w:sz w:val="24"/>
                <w:szCs w:val="24"/>
                <w:lang w:val="id-ID"/>
              </w:rPr>
            </w:pPr>
            <w:r w:rsidRPr="003F5E11">
              <w:rPr>
                <w:rFonts w:ascii="Bookman Old Style" w:hAnsi="Bookman Old Style" w:cs="Times New Roman"/>
                <w:sz w:val="24"/>
                <w:szCs w:val="24"/>
              </w:rPr>
              <w:t xml:space="preserve">Persentase </w:t>
            </w:r>
            <w:r>
              <w:rPr>
                <w:rFonts w:ascii="Bookman Old Style" w:hAnsi="Bookman Old Style" w:cs="Times New Roman"/>
                <w:sz w:val="24"/>
                <w:szCs w:val="24"/>
                <w:lang w:val="id-ID"/>
              </w:rPr>
              <w:t>Laporan Penyelenggaraan Desa yang Berkualitas baik dan Tepat Waktu</w:t>
            </w:r>
          </w:p>
        </w:tc>
        <w:tc>
          <w:tcPr>
            <w:tcW w:w="1845" w:type="dxa"/>
          </w:tcPr>
          <w:p w:rsidR="003F5D77" w:rsidRPr="003F5D77" w:rsidRDefault="000A45A1" w:rsidP="0048086A">
            <w:pPr>
              <w:jc w:val="center"/>
              <w:rPr>
                <w:sz w:val="24"/>
                <w:szCs w:val="24"/>
                <w:lang w:val="id-ID"/>
              </w:rPr>
            </w:pPr>
            <w:r>
              <w:rPr>
                <w:sz w:val="24"/>
                <w:szCs w:val="24"/>
                <w:lang w:val="id-ID"/>
              </w:rPr>
              <w:t>100%</w:t>
            </w:r>
          </w:p>
        </w:tc>
      </w:tr>
      <w:tr w:rsidR="003F5D77" w:rsidRPr="004B162E" w:rsidTr="0048086A">
        <w:tc>
          <w:tcPr>
            <w:tcW w:w="543" w:type="dxa"/>
          </w:tcPr>
          <w:p w:rsidR="003F5D77" w:rsidRPr="006C3174" w:rsidRDefault="003F5D77" w:rsidP="0048086A">
            <w:pPr>
              <w:spacing w:line="360" w:lineRule="auto"/>
              <w:jc w:val="center"/>
              <w:rPr>
                <w:rFonts w:cs="Times New Roman"/>
                <w:sz w:val="24"/>
                <w:szCs w:val="24"/>
              </w:rPr>
            </w:pPr>
            <w:r>
              <w:rPr>
                <w:rFonts w:cs="Times New Roman"/>
                <w:sz w:val="24"/>
                <w:szCs w:val="24"/>
              </w:rPr>
              <w:t>5.</w:t>
            </w:r>
          </w:p>
        </w:tc>
        <w:tc>
          <w:tcPr>
            <w:tcW w:w="3955" w:type="dxa"/>
          </w:tcPr>
          <w:p w:rsidR="003F5D77" w:rsidRPr="00645906" w:rsidRDefault="003F5D77" w:rsidP="00672789">
            <w:pPr>
              <w:rPr>
                <w:rFonts w:ascii="Bookman Old Style" w:hAnsi="Bookman Old Style" w:cs="Times New Roman"/>
                <w:sz w:val="24"/>
                <w:szCs w:val="24"/>
                <w:lang w:val="id-ID"/>
              </w:rPr>
            </w:pPr>
            <w:r w:rsidRPr="003F5E11">
              <w:rPr>
                <w:rFonts w:ascii="Bookman Old Style" w:hAnsi="Bookman Old Style" w:cs="Times New Roman"/>
                <w:sz w:val="24"/>
                <w:szCs w:val="24"/>
              </w:rPr>
              <w:t xml:space="preserve">Meningkatnya kualitas dan kuantitas penyelenggaraan </w:t>
            </w:r>
            <w:r>
              <w:rPr>
                <w:rFonts w:ascii="Bookman Old Style" w:hAnsi="Bookman Old Style" w:cs="Times New Roman"/>
                <w:sz w:val="24"/>
                <w:szCs w:val="24"/>
                <w:lang w:val="id-ID"/>
              </w:rPr>
              <w:t>Kesejahteraan Sosial dan Budaya melalui Penyediaan data yang Berkualitas</w:t>
            </w:r>
          </w:p>
        </w:tc>
        <w:tc>
          <w:tcPr>
            <w:tcW w:w="2900" w:type="dxa"/>
          </w:tcPr>
          <w:p w:rsidR="003F5D77" w:rsidRPr="00645906" w:rsidRDefault="003F5D77" w:rsidP="00672789">
            <w:pPr>
              <w:rPr>
                <w:rFonts w:ascii="Bookman Old Style" w:hAnsi="Bookman Old Style" w:cs="Times New Roman"/>
                <w:sz w:val="24"/>
                <w:szCs w:val="24"/>
                <w:lang w:val="id-ID"/>
              </w:rPr>
            </w:pPr>
            <w:r w:rsidRPr="003F5E11">
              <w:rPr>
                <w:rFonts w:ascii="Bookman Old Style" w:hAnsi="Bookman Old Style" w:cs="Times New Roman"/>
                <w:sz w:val="24"/>
                <w:szCs w:val="24"/>
              </w:rPr>
              <w:t xml:space="preserve">Persentase </w:t>
            </w:r>
            <w:r>
              <w:rPr>
                <w:rFonts w:ascii="Bookman Old Style" w:hAnsi="Bookman Old Style" w:cs="Times New Roman"/>
                <w:sz w:val="24"/>
                <w:szCs w:val="24"/>
                <w:lang w:val="id-ID"/>
              </w:rPr>
              <w:t>Ketersediaan data Sosial Budaya</w:t>
            </w:r>
          </w:p>
        </w:tc>
        <w:tc>
          <w:tcPr>
            <w:tcW w:w="1845" w:type="dxa"/>
          </w:tcPr>
          <w:p w:rsidR="003F5D77" w:rsidRPr="003F5D77" w:rsidRDefault="000A45A1" w:rsidP="0048086A">
            <w:pPr>
              <w:jc w:val="center"/>
              <w:rPr>
                <w:sz w:val="24"/>
                <w:szCs w:val="24"/>
                <w:lang w:val="id-ID"/>
              </w:rPr>
            </w:pPr>
            <w:r>
              <w:rPr>
                <w:sz w:val="24"/>
                <w:szCs w:val="24"/>
                <w:lang w:val="id-ID"/>
              </w:rPr>
              <w:t>100%</w:t>
            </w:r>
          </w:p>
        </w:tc>
      </w:tr>
    </w:tbl>
    <w:p w:rsidR="002C59F0" w:rsidRDefault="002C59F0" w:rsidP="002C59F0">
      <w:pPr>
        <w:ind w:firstLine="720"/>
        <w:rPr>
          <w:lang w:val="id-ID"/>
        </w:rPr>
      </w:pPr>
    </w:p>
    <w:p w:rsidR="003F5D77" w:rsidRDefault="003F5D77" w:rsidP="002C59F0">
      <w:pPr>
        <w:ind w:firstLine="720"/>
        <w:rPr>
          <w:lang w:val="id-ID"/>
        </w:rPr>
      </w:pPr>
    </w:p>
    <w:p w:rsidR="003F5D77" w:rsidRDefault="003F5D77" w:rsidP="002C59F0">
      <w:pPr>
        <w:ind w:firstLine="720"/>
        <w:rPr>
          <w:lang w:val="id-ID"/>
        </w:rPr>
      </w:pPr>
    </w:p>
    <w:p w:rsidR="003F5D77" w:rsidRDefault="003F5D77" w:rsidP="002C59F0">
      <w:pPr>
        <w:ind w:firstLine="720"/>
        <w:rPr>
          <w:lang w:val="id-ID"/>
        </w:rPr>
      </w:pPr>
    </w:p>
    <w:p w:rsidR="00D92337" w:rsidRPr="003F5D77" w:rsidRDefault="00D92337" w:rsidP="002C59F0">
      <w:pPr>
        <w:ind w:firstLine="720"/>
        <w:rPr>
          <w:lang w:val="id-ID"/>
        </w:rPr>
      </w:pPr>
    </w:p>
    <w:tbl>
      <w:tblPr>
        <w:tblStyle w:val="TableGrid"/>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268"/>
        <w:gridCol w:w="2268"/>
      </w:tblGrid>
      <w:tr w:rsidR="00D92337" w:rsidTr="00672789">
        <w:tc>
          <w:tcPr>
            <w:tcW w:w="4077" w:type="dxa"/>
          </w:tcPr>
          <w:p w:rsidR="00D92337" w:rsidRDefault="00D92337" w:rsidP="00672789">
            <w:pPr>
              <w:jc w:val="center"/>
              <w:rPr>
                <w:rFonts w:ascii="Bookman Old Style" w:hAnsi="Bookman Old Style"/>
                <w:b/>
                <w:sz w:val="24"/>
                <w:szCs w:val="24"/>
                <w:lang w:val="id-ID"/>
              </w:rPr>
            </w:pPr>
            <w:r w:rsidRPr="003F5E11">
              <w:rPr>
                <w:rFonts w:ascii="Bookman Old Style" w:hAnsi="Bookman Old Style"/>
                <w:b/>
                <w:sz w:val="24"/>
                <w:szCs w:val="24"/>
              </w:rPr>
              <w:lastRenderedPageBreak/>
              <w:t>Program/Kegiatan</w:t>
            </w:r>
          </w:p>
        </w:tc>
        <w:tc>
          <w:tcPr>
            <w:tcW w:w="2268" w:type="dxa"/>
          </w:tcPr>
          <w:p w:rsidR="00D92337" w:rsidRDefault="00D92337" w:rsidP="00672789">
            <w:pPr>
              <w:jc w:val="center"/>
              <w:rPr>
                <w:rFonts w:ascii="Bookman Old Style" w:hAnsi="Bookman Old Style"/>
                <w:b/>
                <w:sz w:val="24"/>
                <w:szCs w:val="24"/>
                <w:lang w:val="id-ID"/>
              </w:rPr>
            </w:pPr>
            <w:r w:rsidRPr="003F5E11">
              <w:rPr>
                <w:rFonts w:ascii="Bookman Old Style" w:hAnsi="Bookman Old Style"/>
                <w:b/>
                <w:sz w:val="24"/>
                <w:szCs w:val="24"/>
              </w:rPr>
              <w:t>Anggaran</w:t>
            </w:r>
          </w:p>
        </w:tc>
        <w:tc>
          <w:tcPr>
            <w:tcW w:w="2268" w:type="dxa"/>
          </w:tcPr>
          <w:p w:rsidR="00D92337" w:rsidRPr="0079630D" w:rsidRDefault="00D92337" w:rsidP="00672789">
            <w:pPr>
              <w:jc w:val="center"/>
              <w:rPr>
                <w:rFonts w:ascii="Bookman Old Style" w:hAnsi="Bookman Old Style"/>
                <w:b/>
                <w:sz w:val="24"/>
                <w:szCs w:val="24"/>
                <w:lang w:val="id-ID"/>
              </w:rPr>
            </w:pPr>
            <w:r>
              <w:rPr>
                <w:rFonts w:ascii="Bookman Old Style" w:hAnsi="Bookman Old Style"/>
                <w:b/>
                <w:sz w:val="24"/>
                <w:szCs w:val="24"/>
                <w:lang w:val="id-ID"/>
              </w:rPr>
              <w:t>Keterangan</w:t>
            </w:r>
          </w:p>
        </w:tc>
      </w:tr>
    </w:tbl>
    <w:p w:rsidR="002C59F0" w:rsidRDefault="002C59F0" w:rsidP="002C59F0"/>
    <w:tbl>
      <w:tblPr>
        <w:tblW w:w="8528" w:type="dxa"/>
        <w:tblInd w:w="94" w:type="dxa"/>
        <w:tblLook w:val="04A0"/>
      </w:tblPr>
      <w:tblGrid>
        <w:gridCol w:w="696"/>
        <w:gridCol w:w="3317"/>
        <w:gridCol w:w="2284"/>
        <w:gridCol w:w="2231"/>
      </w:tblGrid>
      <w:tr w:rsidR="00D92337" w:rsidRPr="003F5E11" w:rsidTr="00672789">
        <w:trPr>
          <w:trHeight w:val="300"/>
        </w:trPr>
        <w:tc>
          <w:tcPr>
            <w:tcW w:w="696" w:type="dxa"/>
            <w:shd w:val="clear" w:color="000000" w:fill="FFFFFF"/>
            <w:noWrap/>
            <w:vAlign w:val="bottom"/>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BF36C2" w:rsidRDefault="00D92337" w:rsidP="00672789">
            <w:pPr>
              <w:spacing w:after="0" w:line="240" w:lineRule="auto"/>
              <w:rPr>
                <w:rFonts w:ascii="Bookman Old Style" w:eastAsia="Times New Roman" w:hAnsi="Bookman Old Style" w:cs="Times New Roman"/>
                <w:b/>
                <w:bCs/>
                <w:i/>
                <w:iCs/>
                <w:color w:val="000000" w:themeColor="text1"/>
                <w:sz w:val="24"/>
                <w:szCs w:val="24"/>
                <w:lang w:val="id-ID"/>
              </w:rPr>
            </w:pPr>
            <w:r w:rsidRPr="003F5E11">
              <w:rPr>
                <w:rFonts w:ascii="Bookman Old Style" w:eastAsia="Times New Roman" w:hAnsi="Bookman Old Style" w:cs="Times New Roman"/>
                <w:color w:val="000000" w:themeColor="text1"/>
                <w:sz w:val="24"/>
                <w:szCs w:val="24"/>
              </w:rPr>
              <w:t xml:space="preserve">Urusan </w:t>
            </w:r>
            <w:r>
              <w:rPr>
                <w:rFonts w:ascii="Bookman Old Style" w:eastAsia="Times New Roman" w:hAnsi="Bookman Old Style" w:cs="Times New Roman"/>
                <w:color w:val="000000" w:themeColor="text1"/>
                <w:sz w:val="24"/>
                <w:szCs w:val="24"/>
                <w:lang w:val="id-ID"/>
              </w:rPr>
              <w:t>Wajib Bukan Pelayanan Dasar Pemberdayaan Masyarakat Desa</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vAlign w:val="bottom"/>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bCs/>
                <w:i/>
                <w:iCs/>
                <w:color w:val="000000" w:themeColor="text1"/>
                <w:sz w:val="24"/>
                <w:szCs w:val="24"/>
                <w:lang w:val="id-ID"/>
              </w:rPr>
            </w:pPr>
            <w:r w:rsidRPr="003F5E11">
              <w:rPr>
                <w:rFonts w:ascii="Bookman Old Style" w:eastAsia="Times New Roman" w:hAnsi="Bookman Old Style" w:cs="Times New Roman"/>
                <w:color w:val="000000" w:themeColor="text1"/>
                <w:sz w:val="24"/>
                <w:szCs w:val="24"/>
              </w:rPr>
              <w:t>Program Pe</w:t>
            </w:r>
            <w:r>
              <w:rPr>
                <w:rFonts w:ascii="Bookman Old Style" w:eastAsia="Times New Roman" w:hAnsi="Bookman Old Style" w:cs="Times New Roman"/>
                <w:color w:val="000000" w:themeColor="text1"/>
                <w:sz w:val="24"/>
                <w:szCs w:val="24"/>
                <w:lang w:val="id-ID"/>
              </w:rPr>
              <w:t>ningkatan Kapasitas Sumber Daya Aparatur</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bCs/>
                <w:i/>
                <w:iCs/>
                <w:color w:val="000000" w:themeColor="text1"/>
                <w:sz w:val="24"/>
                <w:szCs w:val="24"/>
                <w:lang w:val="id-ID"/>
              </w:rPr>
            </w:pPr>
            <w:r>
              <w:rPr>
                <w:rFonts w:ascii="Bookman Old Style" w:eastAsia="Times New Roman" w:hAnsi="Bookman Old Style" w:cs="Times New Roman"/>
                <w:b/>
                <w:bCs/>
                <w:i/>
                <w:iCs/>
                <w:color w:val="000000" w:themeColor="text1"/>
                <w:sz w:val="24"/>
                <w:szCs w:val="24"/>
                <w:lang w:val="id-ID"/>
              </w:rPr>
              <w:t>Peningkatan Kapasitas Aparatur Pemerintahan Desa</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vAlign w:val="bottom"/>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92DDD" w:rsidRDefault="00D92337" w:rsidP="00672789">
            <w:pPr>
              <w:spacing w:after="0" w:line="240" w:lineRule="auto"/>
              <w:rPr>
                <w:rFonts w:ascii="Bookman Old Style" w:eastAsia="Times New Roman" w:hAnsi="Bookman Old Style" w:cs="Times New Roman"/>
                <w:b/>
                <w:bCs/>
                <w:i/>
                <w:iCs/>
                <w:color w:val="000000" w:themeColor="text1"/>
                <w:sz w:val="24"/>
                <w:szCs w:val="24"/>
                <w:lang w:val="id-ID"/>
              </w:rPr>
            </w:pPr>
            <w:r w:rsidRPr="003F5E11">
              <w:rPr>
                <w:rFonts w:ascii="Bookman Old Style" w:eastAsia="Times New Roman" w:hAnsi="Bookman Old Style" w:cs="Times New Roman"/>
                <w:color w:val="000000" w:themeColor="text1"/>
                <w:sz w:val="24"/>
                <w:szCs w:val="24"/>
              </w:rPr>
              <w:t xml:space="preserve">Urusan </w:t>
            </w:r>
            <w:r>
              <w:rPr>
                <w:rFonts w:ascii="Bookman Old Style" w:eastAsia="Times New Roman" w:hAnsi="Bookman Old Style" w:cs="Times New Roman"/>
                <w:color w:val="000000" w:themeColor="text1"/>
                <w:sz w:val="24"/>
                <w:szCs w:val="24"/>
                <w:lang w:val="id-ID"/>
              </w:rPr>
              <w:t>Wajib Pelayanan Sosial</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vAlign w:val="bottom"/>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color w:val="000000" w:themeColor="text1"/>
                <w:sz w:val="24"/>
                <w:szCs w:val="24"/>
                <w:lang w:val="id-ID"/>
              </w:rPr>
            </w:pPr>
            <w:r>
              <w:rPr>
                <w:rFonts w:ascii="Bookman Old Style" w:eastAsia="Times New Roman" w:hAnsi="Bookman Old Style" w:cs="Times New Roman"/>
                <w:color w:val="000000" w:themeColor="text1"/>
                <w:sz w:val="24"/>
                <w:szCs w:val="24"/>
                <w:lang w:val="id-ID"/>
              </w:rPr>
              <w:t>Program Pemberdayaan Fakir Miskin,Komunitas Adat Terpencil(KAT)dan Penyandang Masalah Kesejahteraan Sosial(PMKS) Lainnya</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2.</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sidRPr="00915B7D">
              <w:rPr>
                <w:rFonts w:ascii="Bookman Old Style" w:eastAsia="Times New Roman" w:hAnsi="Bookman Old Style" w:cs="Times New Roman"/>
                <w:b/>
                <w:i/>
                <w:color w:val="000000" w:themeColor="text1"/>
                <w:sz w:val="24"/>
                <w:szCs w:val="24"/>
                <w:lang w:val="id-ID"/>
              </w:rPr>
              <w:t>Fasilitasi TKPK Kecamatan</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50.000.000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vAlign w:val="bottom"/>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sidRPr="003F5E11">
              <w:rPr>
                <w:rFonts w:ascii="Bookman Old Style" w:eastAsia="Times New Roman" w:hAnsi="Bookman Old Style" w:cs="Times New Roman"/>
                <w:color w:val="000000" w:themeColor="text1"/>
                <w:sz w:val="24"/>
                <w:szCs w:val="24"/>
              </w:rPr>
              <w:t xml:space="preserve">Urusan </w:t>
            </w:r>
            <w:r>
              <w:rPr>
                <w:rFonts w:ascii="Bookman Old Style" w:eastAsia="Times New Roman" w:hAnsi="Bookman Old Style" w:cs="Times New Roman"/>
                <w:color w:val="000000" w:themeColor="text1"/>
                <w:sz w:val="24"/>
                <w:szCs w:val="24"/>
                <w:lang w:val="id-ID"/>
              </w:rPr>
              <w:t>Wajib Bukan Pelayanan Dasar Pemberdayaan Masyarakat Desa</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vAlign w:val="bottom"/>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color w:val="000000" w:themeColor="text1"/>
                <w:sz w:val="24"/>
                <w:szCs w:val="24"/>
                <w:lang w:val="id-ID"/>
              </w:rPr>
            </w:pPr>
            <w:r>
              <w:rPr>
                <w:rFonts w:ascii="Bookman Old Style" w:eastAsia="Times New Roman" w:hAnsi="Bookman Old Style" w:cs="Times New Roman"/>
                <w:color w:val="000000" w:themeColor="text1"/>
                <w:sz w:val="24"/>
                <w:szCs w:val="24"/>
                <w:lang w:val="id-ID"/>
              </w:rPr>
              <w:t>Program Peningkatan Keberdayaan Masyarakat Perdesaan</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3.</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Pemberdayaan Lembaga dan Organisasi Masyarakat Perdesaan</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40.000.000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4.</w:t>
            </w:r>
          </w:p>
        </w:tc>
        <w:tc>
          <w:tcPr>
            <w:tcW w:w="3317" w:type="dxa"/>
            <w:shd w:val="clear" w:color="000000" w:fill="FFFFFF"/>
            <w:noWrap/>
            <w:vAlign w:val="center"/>
            <w:hideMark/>
          </w:tcPr>
          <w:p w:rsidR="00D92337"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Fasilitasi Sumber Daya Alam</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50.000.000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5.</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Fasilitasi Pembentukan KPMD</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30.000.000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6.</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Sosialisasi BUMDes dan Pembentukan Posyantek TTG</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15.000.000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sidRPr="003F5E11">
              <w:rPr>
                <w:rFonts w:ascii="Bookman Old Style" w:eastAsia="Times New Roman" w:hAnsi="Bookman Old Style" w:cs="Times New Roman"/>
                <w:color w:val="000000" w:themeColor="text1"/>
                <w:sz w:val="24"/>
                <w:szCs w:val="24"/>
              </w:rPr>
              <w:t xml:space="preserve">Urusan </w:t>
            </w:r>
            <w:r>
              <w:rPr>
                <w:rFonts w:ascii="Bookman Old Style" w:eastAsia="Times New Roman" w:hAnsi="Bookman Old Style" w:cs="Times New Roman"/>
                <w:color w:val="000000" w:themeColor="text1"/>
                <w:sz w:val="24"/>
                <w:szCs w:val="24"/>
                <w:lang w:val="id-ID"/>
              </w:rPr>
              <w:t>Wajib Bukan Pelayanan Dasar Pemberdayaan Masyarakat Desa</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264FD" w:rsidRDefault="00D92337" w:rsidP="00672789">
            <w:pPr>
              <w:spacing w:after="0" w:line="240" w:lineRule="auto"/>
              <w:rPr>
                <w:rFonts w:ascii="Bookman Old Style" w:eastAsia="Times New Roman" w:hAnsi="Bookman Old Style" w:cs="Times New Roman"/>
                <w:color w:val="000000" w:themeColor="text1"/>
                <w:sz w:val="24"/>
                <w:szCs w:val="24"/>
                <w:lang w:val="id-ID"/>
              </w:rPr>
            </w:pPr>
            <w:r>
              <w:rPr>
                <w:rFonts w:ascii="Bookman Old Style" w:eastAsia="Times New Roman" w:hAnsi="Bookman Old Style" w:cs="Times New Roman"/>
                <w:color w:val="000000" w:themeColor="text1"/>
                <w:sz w:val="24"/>
                <w:szCs w:val="24"/>
                <w:lang w:val="id-ID"/>
              </w:rPr>
              <w:t xml:space="preserve">Program Peningkatan &amp; </w:t>
            </w:r>
            <w:r>
              <w:rPr>
                <w:rFonts w:ascii="Bookman Old Style" w:eastAsia="Times New Roman" w:hAnsi="Bookman Old Style" w:cs="Times New Roman"/>
                <w:color w:val="000000" w:themeColor="text1"/>
                <w:sz w:val="24"/>
                <w:szCs w:val="24"/>
                <w:lang w:val="id-ID"/>
              </w:rPr>
              <w:lastRenderedPageBreak/>
              <w:t>Pengembangan Pengelolaan Keuangan Daerah</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lastRenderedPageBreak/>
              <w:t>7.</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Fasilitasi Pengelolaan Dana Transfer Desa</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15.000.000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8.</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Intensifikasi dan Ekstensifikasi PBB dan IMB</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15.000.000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92DD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sidRPr="003F5E11">
              <w:rPr>
                <w:rFonts w:ascii="Bookman Old Style" w:eastAsia="Times New Roman" w:hAnsi="Bookman Old Style" w:cs="Times New Roman"/>
                <w:color w:val="000000" w:themeColor="text1"/>
                <w:sz w:val="24"/>
                <w:szCs w:val="24"/>
              </w:rPr>
              <w:t xml:space="preserve">Urusan </w:t>
            </w:r>
            <w:r>
              <w:rPr>
                <w:rFonts w:ascii="Bookman Old Style" w:eastAsia="Times New Roman" w:hAnsi="Bookman Old Style" w:cs="Times New Roman"/>
                <w:color w:val="000000" w:themeColor="text1"/>
                <w:sz w:val="24"/>
                <w:szCs w:val="24"/>
                <w:lang w:val="id-ID"/>
              </w:rPr>
              <w:t>Wajib Pelayanan Dasar Ketentraman dan ketertiban Umum serta Perlindungan Masyarakat</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264FD" w:rsidRDefault="00D92337" w:rsidP="00672789">
            <w:pPr>
              <w:spacing w:after="0" w:line="240" w:lineRule="auto"/>
              <w:rPr>
                <w:rFonts w:ascii="Bookman Old Style" w:eastAsia="Times New Roman" w:hAnsi="Bookman Old Style" w:cs="Times New Roman"/>
                <w:color w:val="000000" w:themeColor="text1"/>
                <w:sz w:val="24"/>
                <w:szCs w:val="24"/>
                <w:lang w:val="id-ID"/>
              </w:rPr>
            </w:pPr>
            <w:r>
              <w:rPr>
                <w:rFonts w:ascii="Bookman Old Style" w:eastAsia="Times New Roman" w:hAnsi="Bookman Old Style" w:cs="Times New Roman"/>
                <w:color w:val="000000" w:themeColor="text1"/>
                <w:sz w:val="24"/>
                <w:szCs w:val="24"/>
                <w:lang w:val="id-ID"/>
              </w:rPr>
              <w:t>Program Pengembangan Wawasan kebangsaan</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9.</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Fasilitasi Hari Jadi dan HUT RI</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100.000.000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sidRPr="003F5E11">
              <w:rPr>
                <w:rFonts w:ascii="Bookman Old Style" w:eastAsia="Times New Roman" w:hAnsi="Bookman Old Style" w:cs="Times New Roman"/>
                <w:color w:val="000000" w:themeColor="text1"/>
                <w:sz w:val="24"/>
                <w:szCs w:val="24"/>
              </w:rPr>
              <w:t>Urusan Pemberdayaan Perempuan dan perlindungan Anak</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264FD" w:rsidRDefault="00D92337" w:rsidP="00672789">
            <w:pPr>
              <w:spacing w:after="0" w:line="240" w:lineRule="auto"/>
              <w:rPr>
                <w:rFonts w:ascii="Bookman Old Style" w:eastAsia="Times New Roman" w:hAnsi="Bookman Old Style" w:cs="Times New Roman"/>
                <w:color w:val="000000" w:themeColor="text1"/>
                <w:sz w:val="24"/>
                <w:szCs w:val="24"/>
                <w:lang w:val="id-ID"/>
              </w:rPr>
            </w:pPr>
            <w:r>
              <w:rPr>
                <w:rFonts w:ascii="Bookman Old Style" w:eastAsia="Times New Roman" w:hAnsi="Bookman Old Style" w:cs="Times New Roman"/>
                <w:color w:val="000000" w:themeColor="text1"/>
                <w:sz w:val="24"/>
                <w:szCs w:val="24"/>
                <w:lang w:val="id-ID"/>
              </w:rPr>
              <w:t>Program Peningkatan Peran Serta dan Kesetaraan Gender Dalam Pembangunan</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10.</w:t>
            </w:r>
          </w:p>
        </w:tc>
        <w:tc>
          <w:tcPr>
            <w:tcW w:w="3317" w:type="dxa"/>
            <w:shd w:val="clear" w:color="000000" w:fill="FFFFFF"/>
            <w:noWrap/>
            <w:vAlign w:val="center"/>
            <w:hideMark/>
          </w:tcPr>
          <w:p w:rsidR="00D92337" w:rsidRPr="00915B7D"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Pr>
                <w:rFonts w:ascii="Bookman Old Style" w:eastAsia="Times New Roman" w:hAnsi="Bookman Old Style" w:cs="Times New Roman"/>
                <w:b/>
                <w:i/>
                <w:color w:val="000000" w:themeColor="text1"/>
                <w:sz w:val="24"/>
                <w:szCs w:val="24"/>
                <w:lang w:val="id-ID"/>
              </w:rPr>
              <w:t>Fasilitasi Pemberdayaan Perempuan/Kegiatan PKK</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100.000.000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Default="00D92337" w:rsidP="00672789">
            <w:pPr>
              <w:spacing w:after="0" w:line="240" w:lineRule="auto"/>
              <w:rPr>
                <w:rFonts w:ascii="Bookman Old Style" w:eastAsia="Times New Roman" w:hAnsi="Bookman Old Style" w:cs="Times New Roman"/>
                <w:b/>
                <w:i/>
                <w:color w:val="000000" w:themeColor="text1"/>
                <w:sz w:val="24"/>
                <w:szCs w:val="24"/>
                <w:lang w:val="id-ID"/>
              </w:rPr>
            </w:pPr>
            <w:r w:rsidRPr="003F5E11">
              <w:rPr>
                <w:rFonts w:ascii="Bookman Old Style" w:eastAsia="Times New Roman" w:hAnsi="Bookman Old Style" w:cs="Times New Roman"/>
                <w:color w:val="000000" w:themeColor="text1"/>
                <w:sz w:val="24"/>
                <w:szCs w:val="24"/>
              </w:rPr>
              <w:t xml:space="preserve">Urusan </w:t>
            </w:r>
            <w:r>
              <w:rPr>
                <w:rFonts w:ascii="Bookman Old Style" w:eastAsia="Times New Roman" w:hAnsi="Bookman Old Style" w:cs="Times New Roman"/>
                <w:color w:val="000000" w:themeColor="text1"/>
                <w:sz w:val="24"/>
                <w:szCs w:val="24"/>
                <w:lang w:val="id-ID"/>
              </w:rPr>
              <w:t>Wajib Pelayanan Dasar Ketentraman dan ketertiban Umum serta Perlindungan Masyarakat</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572"/>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vAlign w:val="center"/>
            <w:hideMark/>
          </w:tcPr>
          <w:p w:rsidR="00D92337" w:rsidRPr="003F5E11" w:rsidRDefault="00D92337" w:rsidP="00672789">
            <w:pPr>
              <w:spacing w:after="0" w:line="240" w:lineRule="auto"/>
              <w:rPr>
                <w:rFonts w:ascii="Bookman Old Style" w:eastAsia="Times New Roman" w:hAnsi="Bookman Old Style" w:cs="Times New Roman"/>
                <w:color w:val="000000" w:themeColor="text1"/>
                <w:sz w:val="24"/>
                <w:szCs w:val="24"/>
              </w:rPr>
            </w:pPr>
            <w:r w:rsidRPr="003F5E11">
              <w:rPr>
                <w:rFonts w:ascii="Bookman Old Style" w:eastAsia="Times New Roman" w:hAnsi="Bookman Old Style" w:cs="Times New Roman"/>
                <w:color w:val="000000" w:themeColor="text1"/>
                <w:sz w:val="24"/>
                <w:szCs w:val="24"/>
              </w:rPr>
              <w:t>Program Pemberd</w:t>
            </w:r>
            <w:r>
              <w:rPr>
                <w:rFonts w:ascii="Bookman Old Style" w:eastAsia="Times New Roman" w:hAnsi="Bookman Old Style" w:cs="Times New Roman"/>
                <w:color w:val="000000" w:themeColor="text1"/>
                <w:sz w:val="24"/>
                <w:szCs w:val="24"/>
              </w:rPr>
              <w:t xml:space="preserve">ayaan Masyarakat untuk menjaga </w:t>
            </w:r>
            <w:r>
              <w:rPr>
                <w:rFonts w:ascii="Bookman Old Style" w:eastAsia="Times New Roman" w:hAnsi="Bookman Old Style" w:cs="Times New Roman"/>
                <w:color w:val="000000" w:themeColor="text1"/>
                <w:sz w:val="24"/>
                <w:szCs w:val="24"/>
                <w:lang w:val="id-ID"/>
              </w:rPr>
              <w:t>K</w:t>
            </w:r>
            <w:r>
              <w:rPr>
                <w:rFonts w:ascii="Bookman Old Style" w:eastAsia="Times New Roman" w:hAnsi="Bookman Old Style" w:cs="Times New Roman"/>
                <w:color w:val="000000" w:themeColor="text1"/>
                <w:sz w:val="24"/>
                <w:szCs w:val="24"/>
              </w:rPr>
              <w:t xml:space="preserve">etertiban dan </w:t>
            </w:r>
            <w:r>
              <w:rPr>
                <w:rFonts w:ascii="Bookman Old Style" w:eastAsia="Times New Roman" w:hAnsi="Bookman Old Style" w:cs="Times New Roman"/>
                <w:color w:val="000000" w:themeColor="text1"/>
                <w:sz w:val="24"/>
                <w:szCs w:val="24"/>
                <w:lang w:val="id-ID"/>
              </w:rPr>
              <w:t>K</w:t>
            </w:r>
            <w:r w:rsidRPr="003F5E11">
              <w:rPr>
                <w:rFonts w:ascii="Bookman Old Style" w:eastAsia="Times New Roman" w:hAnsi="Bookman Old Style" w:cs="Times New Roman"/>
                <w:color w:val="000000" w:themeColor="text1"/>
                <w:sz w:val="24"/>
                <w:szCs w:val="24"/>
              </w:rPr>
              <w:t>eamanan</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572"/>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11</w:t>
            </w:r>
            <w:r w:rsidRPr="003F5E11">
              <w:rPr>
                <w:rFonts w:ascii="Bookman Old Style" w:eastAsia="Times New Roman" w:hAnsi="Bookman Old Style" w:cs="Times New Roman"/>
                <w:b/>
                <w:color w:val="000000" w:themeColor="text1"/>
                <w:sz w:val="24"/>
                <w:szCs w:val="24"/>
                <w:lang w:val="id-ID"/>
              </w:rPr>
              <w:t>.</w:t>
            </w:r>
          </w:p>
        </w:tc>
        <w:tc>
          <w:tcPr>
            <w:tcW w:w="3317" w:type="dxa"/>
            <w:shd w:val="clear" w:color="000000" w:fill="FFFFFF"/>
            <w:vAlign w:val="center"/>
            <w:hideMark/>
          </w:tcPr>
          <w:p w:rsidR="00D92337" w:rsidRPr="00CF45E6" w:rsidRDefault="00D92337" w:rsidP="00672789">
            <w:pPr>
              <w:spacing w:after="0" w:line="240" w:lineRule="auto"/>
              <w:rPr>
                <w:rFonts w:ascii="Bookman Old Style" w:eastAsia="Times New Roman" w:hAnsi="Bookman Old Style" w:cs="Times New Roman"/>
                <w:b/>
                <w:bCs/>
                <w:i/>
                <w:color w:val="000000" w:themeColor="text1"/>
                <w:sz w:val="24"/>
                <w:szCs w:val="24"/>
              </w:rPr>
            </w:pPr>
            <w:r w:rsidRPr="00CF45E6">
              <w:rPr>
                <w:rFonts w:ascii="Bookman Old Style" w:eastAsia="Times New Roman" w:hAnsi="Bookman Old Style" w:cs="Times New Roman"/>
                <w:b/>
                <w:bCs/>
                <w:i/>
                <w:color w:val="000000" w:themeColor="text1"/>
                <w:sz w:val="24"/>
                <w:szCs w:val="24"/>
              </w:rPr>
              <w:t xml:space="preserve">Fasilitasi </w:t>
            </w:r>
            <w:r w:rsidRPr="00CF45E6">
              <w:rPr>
                <w:rFonts w:ascii="Bookman Old Style" w:eastAsia="Times New Roman" w:hAnsi="Bookman Old Style" w:cs="Times New Roman"/>
                <w:b/>
                <w:bCs/>
                <w:i/>
                <w:color w:val="000000" w:themeColor="text1"/>
                <w:sz w:val="24"/>
                <w:szCs w:val="24"/>
                <w:lang w:val="id-ID"/>
              </w:rPr>
              <w:t>Koordinasi Ketentraman,Ketertiban dan Keamanan</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r>
              <w:rPr>
                <w:rFonts w:ascii="Bookman Old Style" w:eastAsia="Times New Roman" w:hAnsi="Bookman Old Style" w:cs="Times New Roman"/>
                <w:b/>
                <w:bCs/>
                <w:color w:val="000000" w:themeColor="text1"/>
                <w:sz w:val="24"/>
                <w:szCs w:val="24"/>
                <w:lang w:val="id-ID"/>
              </w:rPr>
              <w:t>20</w:t>
            </w:r>
            <w:r w:rsidRPr="003F5E11">
              <w:rPr>
                <w:rFonts w:ascii="Bookman Old Style" w:eastAsia="Times New Roman" w:hAnsi="Bookman Old Style" w:cs="Times New Roman"/>
                <w:b/>
                <w:bCs/>
                <w:color w:val="000000" w:themeColor="text1"/>
                <w:sz w:val="24"/>
                <w:szCs w:val="24"/>
              </w:rPr>
              <w:t>.000.000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572"/>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12</w:t>
            </w:r>
            <w:r w:rsidRPr="003F5E11">
              <w:rPr>
                <w:rFonts w:ascii="Bookman Old Style" w:eastAsia="Times New Roman" w:hAnsi="Bookman Old Style" w:cs="Times New Roman"/>
                <w:b/>
                <w:color w:val="000000" w:themeColor="text1"/>
                <w:sz w:val="24"/>
                <w:szCs w:val="24"/>
                <w:lang w:val="id-ID"/>
              </w:rPr>
              <w:t>.</w:t>
            </w:r>
          </w:p>
        </w:tc>
        <w:tc>
          <w:tcPr>
            <w:tcW w:w="3317" w:type="dxa"/>
            <w:shd w:val="clear" w:color="000000" w:fill="FFFFFF"/>
            <w:vAlign w:val="center"/>
            <w:hideMark/>
          </w:tcPr>
          <w:p w:rsidR="00D92337" w:rsidRPr="00CF45E6" w:rsidRDefault="00D92337" w:rsidP="00672789">
            <w:pPr>
              <w:spacing w:after="0" w:line="240" w:lineRule="auto"/>
              <w:rPr>
                <w:rFonts w:ascii="Bookman Old Style" w:eastAsia="Times New Roman" w:hAnsi="Bookman Old Style" w:cs="Times New Roman"/>
                <w:b/>
                <w:bCs/>
                <w:i/>
                <w:color w:val="000000" w:themeColor="text1"/>
                <w:sz w:val="24"/>
                <w:szCs w:val="24"/>
              </w:rPr>
            </w:pPr>
            <w:r w:rsidRPr="00CF45E6">
              <w:rPr>
                <w:rFonts w:ascii="Bookman Old Style" w:eastAsia="Times New Roman" w:hAnsi="Bookman Old Style" w:cs="Times New Roman"/>
                <w:b/>
                <w:bCs/>
                <w:i/>
                <w:color w:val="000000" w:themeColor="text1"/>
                <w:sz w:val="24"/>
                <w:szCs w:val="24"/>
                <w:lang w:val="id-ID"/>
              </w:rPr>
              <w:t>Silaturahmi Toma,Toga dengan Muspika</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r>
              <w:rPr>
                <w:rFonts w:ascii="Bookman Old Style" w:eastAsia="Times New Roman" w:hAnsi="Bookman Old Style" w:cs="Times New Roman"/>
                <w:b/>
                <w:bCs/>
                <w:color w:val="000000" w:themeColor="text1"/>
                <w:sz w:val="24"/>
                <w:szCs w:val="24"/>
              </w:rPr>
              <w:t>1</w:t>
            </w:r>
            <w:r>
              <w:rPr>
                <w:rFonts w:ascii="Bookman Old Style" w:eastAsia="Times New Roman" w:hAnsi="Bookman Old Style" w:cs="Times New Roman"/>
                <w:b/>
                <w:bCs/>
                <w:color w:val="000000" w:themeColor="text1"/>
                <w:sz w:val="24"/>
                <w:szCs w:val="24"/>
                <w:lang w:val="id-ID"/>
              </w:rPr>
              <w:t>5</w:t>
            </w:r>
            <w:r w:rsidRPr="003F5E11">
              <w:rPr>
                <w:rFonts w:ascii="Bookman Old Style" w:eastAsia="Times New Roman" w:hAnsi="Bookman Old Style" w:cs="Times New Roman"/>
                <w:b/>
                <w:bCs/>
                <w:color w:val="000000" w:themeColor="text1"/>
                <w:sz w:val="24"/>
                <w:szCs w:val="24"/>
              </w:rPr>
              <w:t>.000.000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13.</w:t>
            </w:r>
          </w:p>
        </w:tc>
        <w:tc>
          <w:tcPr>
            <w:tcW w:w="3317" w:type="dxa"/>
            <w:shd w:val="clear" w:color="000000" w:fill="FFFFFF"/>
            <w:noWrap/>
            <w:vAlign w:val="center"/>
            <w:hideMark/>
          </w:tcPr>
          <w:p w:rsidR="00D92337" w:rsidRPr="00CF45E6" w:rsidRDefault="00D92337" w:rsidP="00672789">
            <w:pPr>
              <w:spacing w:after="0" w:line="240" w:lineRule="auto"/>
              <w:rPr>
                <w:rFonts w:ascii="Bookman Old Style" w:eastAsia="Times New Roman" w:hAnsi="Bookman Old Style" w:cs="Times New Roman"/>
                <w:b/>
                <w:bCs/>
                <w:i/>
                <w:color w:val="000000" w:themeColor="text1"/>
                <w:sz w:val="24"/>
                <w:szCs w:val="24"/>
                <w:lang w:val="id-ID"/>
              </w:rPr>
            </w:pPr>
            <w:r w:rsidRPr="00CF45E6">
              <w:rPr>
                <w:rFonts w:ascii="Bookman Old Style" w:eastAsia="Times New Roman" w:hAnsi="Bookman Old Style" w:cs="Times New Roman"/>
                <w:b/>
                <w:bCs/>
                <w:i/>
                <w:color w:val="000000" w:themeColor="text1"/>
                <w:sz w:val="24"/>
                <w:szCs w:val="24"/>
                <w:lang w:val="id-ID"/>
              </w:rPr>
              <w:t>Forum Kewaspadaan Dini Masyarakat(FKDM)</w:t>
            </w:r>
          </w:p>
        </w:tc>
        <w:tc>
          <w:tcPr>
            <w:tcW w:w="2284" w:type="dxa"/>
            <w:shd w:val="clear" w:color="000000" w:fill="FFFFFF"/>
            <w:noWrap/>
            <w:vAlign w:val="center"/>
            <w:hideMark/>
          </w:tcPr>
          <w:p w:rsidR="00D92337" w:rsidRPr="00F2692B"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15.000.000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992DDD" w:rsidRDefault="00D92337" w:rsidP="00672789">
            <w:pPr>
              <w:spacing w:after="0" w:line="240" w:lineRule="auto"/>
              <w:rPr>
                <w:rFonts w:ascii="Bookman Old Style" w:eastAsia="Times New Roman" w:hAnsi="Bookman Old Style" w:cs="Times New Roman"/>
                <w:b/>
                <w:bCs/>
                <w:i/>
                <w:color w:val="000000" w:themeColor="text1"/>
                <w:sz w:val="24"/>
                <w:szCs w:val="24"/>
                <w:lang w:val="id-ID"/>
              </w:rPr>
            </w:pPr>
            <w:r w:rsidRPr="003F5E11">
              <w:rPr>
                <w:rFonts w:ascii="Bookman Old Style" w:eastAsia="Times New Roman" w:hAnsi="Bookman Old Style" w:cs="Times New Roman"/>
                <w:color w:val="000000" w:themeColor="text1"/>
                <w:sz w:val="24"/>
                <w:szCs w:val="24"/>
              </w:rPr>
              <w:t xml:space="preserve">Urusan </w:t>
            </w:r>
            <w:r>
              <w:rPr>
                <w:rFonts w:ascii="Bookman Old Style" w:eastAsia="Times New Roman" w:hAnsi="Bookman Old Style" w:cs="Times New Roman"/>
                <w:color w:val="000000" w:themeColor="text1"/>
                <w:sz w:val="24"/>
                <w:szCs w:val="24"/>
                <w:lang w:val="id-ID"/>
              </w:rPr>
              <w:t xml:space="preserve">Wajib Pelayanan </w:t>
            </w:r>
            <w:r>
              <w:rPr>
                <w:rFonts w:ascii="Bookman Old Style" w:eastAsia="Times New Roman" w:hAnsi="Bookman Old Style" w:cs="Times New Roman"/>
                <w:color w:val="000000" w:themeColor="text1"/>
                <w:sz w:val="24"/>
                <w:szCs w:val="24"/>
                <w:lang w:val="id-ID"/>
              </w:rPr>
              <w:lastRenderedPageBreak/>
              <w:t>Dasar Ketentraman dan Ketertiban Umum serta Perlindungan Masyarakat</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CF45E6" w:rsidRDefault="00D92337" w:rsidP="00672789">
            <w:pPr>
              <w:spacing w:after="0" w:line="240" w:lineRule="auto"/>
              <w:rPr>
                <w:rFonts w:ascii="Bookman Old Style" w:eastAsia="Times New Roman" w:hAnsi="Bookman Old Style" w:cs="Times New Roman"/>
                <w:bCs/>
                <w:color w:val="000000" w:themeColor="text1"/>
                <w:sz w:val="24"/>
                <w:szCs w:val="24"/>
                <w:lang w:val="id-ID"/>
              </w:rPr>
            </w:pPr>
            <w:r>
              <w:rPr>
                <w:rFonts w:ascii="Bookman Old Style" w:eastAsia="Times New Roman" w:hAnsi="Bookman Old Style" w:cs="Times New Roman"/>
                <w:bCs/>
                <w:color w:val="000000" w:themeColor="text1"/>
                <w:sz w:val="24"/>
                <w:szCs w:val="24"/>
                <w:lang w:val="id-ID"/>
              </w:rPr>
              <w:t>Program Pendidikan Politik Masyarakat</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14.</w:t>
            </w:r>
          </w:p>
        </w:tc>
        <w:tc>
          <w:tcPr>
            <w:tcW w:w="3317" w:type="dxa"/>
            <w:shd w:val="clear" w:color="000000" w:fill="FFFFFF"/>
            <w:noWrap/>
            <w:vAlign w:val="center"/>
            <w:hideMark/>
          </w:tcPr>
          <w:p w:rsidR="00D92337" w:rsidRPr="00CF45E6" w:rsidRDefault="00D92337" w:rsidP="00672789">
            <w:pPr>
              <w:spacing w:after="0" w:line="240" w:lineRule="auto"/>
              <w:rPr>
                <w:rFonts w:ascii="Bookman Old Style" w:eastAsia="Times New Roman" w:hAnsi="Bookman Old Style" w:cs="Times New Roman"/>
                <w:b/>
                <w:bCs/>
                <w:i/>
                <w:color w:val="000000" w:themeColor="text1"/>
                <w:sz w:val="24"/>
                <w:szCs w:val="24"/>
                <w:lang w:val="id-ID"/>
              </w:rPr>
            </w:pPr>
            <w:r>
              <w:rPr>
                <w:rFonts w:ascii="Bookman Old Style" w:eastAsia="Times New Roman" w:hAnsi="Bookman Old Style" w:cs="Times New Roman"/>
                <w:b/>
                <w:bCs/>
                <w:i/>
                <w:color w:val="000000" w:themeColor="text1"/>
                <w:sz w:val="24"/>
                <w:szCs w:val="24"/>
                <w:lang w:val="id-ID"/>
              </w:rPr>
              <w:t>Fasilitasi Pengamanan Pemilihan Kepala Desa Kepala daerah,Legislatif dan Presiden</w:t>
            </w:r>
          </w:p>
        </w:tc>
        <w:tc>
          <w:tcPr>
            <w:tcW w:w="2284" w:type="dxa"/>
            <w:shd w:val="clear" w:color="000000" w:fill="FFFFFF"/>
            <w:noWrap/>
            <w:vAlign w:val="center"/>
            <w:hideMark/>
          </w:tcPr>
          <w:p w:rsidR="00D92337" w:rsidRPr="00CF45E6"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60.000.000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B329DA" w:rsidRDefault="00D92337" w:rsidP="00672789">
            <w:pPr>
              <w:spacing w:after="0" w:line="240" w:lineRule="auto"/>
              <w:rPr>
                <w:rFonts w:ascii="Bookman Old Style" w:eastAsia="Times New Roman" w:hAnsi="Bookman Old Style" w:cs="Times New Roman"/>
                <w:color w:val="000000" w:themeColor="text1"/>
                <w:sz w:val="24"/>
                <w:szCs w:val="24"/>
                <w:lang w:val="id-ID"/>
              </w:rPr>
            </w:pPr>
            <w:r>
              <w:rPr>
                <w:rFonts w:ascii="Bookman Old Style" w:eastAsia="Times New Roman" w:hAnsi="Bookman Old Style" w:cs="Times New Roman"/>
                <w:color w:val="000000" w:themeColor="text1"/>
                <w:sz w:val="24"/>
                <w:szCs w:val="24"/>
              </w:rPr>
              <w:t xml:space="preserve">Urusan Pemerintahan Fungsi </w:t>
            </w:r>
            <w:r>
              <w:rPr>
                <w:rFonts w:ascii="Bookman Old Style" w:eastAsia="Times New Roman" w:hAnsi="Bookman Old Style" w:cs="Times New Roman"/>
                <w:color w:val="000000" w:themeColor="text1"/>
                <w:sz w:val="24"/>
                <w:szCs w:val="24"/>
                <w:lang w:val="id-ID"/>
              </w:rPr>
              <w:t>P</w:t>
            </w:r>
            <w:r w:rsidRPr="003F5E11">
              <w:rPr>
                <w:rFonts w:ascii="Bookman Old Style" w:eastAsia="Times New Roman" w:hAnsi="Bookman Old Style" w:cs="Times New Roman"/>
                <w:color w:val="000000" w:themeColor="text1"/>
                <w:sz w:val="24"/>
                <w:szCs w:val="24"/>
              </w:rPr>
              <w:t>enun</w:t>
            </w:r>
            <w:r>
              <w:rPr>
                <w:rFonts w:ascii="Bookman Old Style" w:eastAsia="Times New Roman" w:hAnsi="Bookman Old Style" w:cs="Times New Roman"/>
                <w:color w:val="000000" w:themeColor="text1"/>
                <w:sz w:val="24"/>
                <w:szCs w:val="24"/>
              </w:rPr>
              <w:t xml:space="preserve">jang </w:t>
            </w:r>
            <w:r>
              <w:rPr>
                <w:rFonts w:ascii="Bookman Old Style" w:eastAsia="Times New Roman" w:hAnsi="Bookman Old Style" w:cs="Times New Roman"/>
                <w:color w:val="000000" w:themeColor="text1"/>
                <w:sz w:val="24"/>
                <w:szCs w:val="24"/>
                <w:lang w:val="id-ID"/>
              </w:rPr>
              <w:t>Perencanaan</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3F5E11" w:rsidRDefault="00D92337" w:rsidP="00672789">
            <w:pPr>
              <w:spacing w:after="0" w:line="240" w:lineRule="auto"/>
              <w:rPr>
                <w:rFonts w:ascii="Bookman Old Style" w:eastAsia="Times New Roman" w:hAnsi="Bookman Old Style" w:cs="Times New Roman"/>
                <w:color w:val="000000" w:themeColor="text1"/>
                <w:sz w:val="24"/>
                <w:szCs w:val="24"/>
              </w:rPr>
            </w:pPr>
            <w:r w:rsidRPr="003F5E11">
              <w:rPr>
                <w:rFonts w:ascii="Bookman Old Style" w:eastAsia="Times New Roman" w:hAnsi="Bookman Old Style" w:cs="Times New Roman"/>
                <w:color w:val="000000" w:themeColor="text1"/>
                <w:sz w:val="24"/>
                <w:szCs w:val="24"/>
              </w:rPr>
              <w:t>Program Perencanaan Pembangunan Daerah</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15.</w:t>
            </w:r>
          </w:p>
        </w:tc>
        <w:tc>
          <w:tcPr>
            <w:tcW w:w="3317" w:type="dxa"/>
            <w:shd w:val="clear" w:color="000000" w:fill="FFFFFF"/>
            <w:noWrap/>
            <w:vAlign w:val="center"/>
            <w:hideMark/>
          </w:tcPr>
          <w:p w:rsidR="00D92337" w:rsidRPr="003F5E11" w:rsidRDefault="00D92337" w:rsidP="00672789">
            <w:pPr>
              <w:spacing w:after="0" w:line="240" w:lineRule="auto"/>
              <w:rPr>
                <w:rFonts w:ascii="Bookman Old Style" w:eastAsia="Times New Roman" w:hAnsi="Bookman Old Style" w:cs="Times New Roman"/>
                <w:b/>
                <w:bCs/>
                <w:i/>
                <w:iCs/>
                <w:color w:val="000000" w:themeColor="text1"/>
                <w:sz w:val="24"/>
                <w:szCs w:val="24"/>
              </w:rPr>
            </w:pPr>
            <w:r w:rsidRPr="003F5E11">
              <w:rPr>
                <w:rFonts w:ascii="Bookman Old Style" w:eastAsia="Times New Roman" w:hAnsi="Bookman Old Style" w:cs="Times New Roman"/>
                <w:b/>
                <w:bCs/>
                <w:i/>
                <w:iCs/>
                <w:color w:val="000000" w:themeColor="text1"/>
                <w:sz w:val="24"/>
                <w:szCs w:val="24"/>
              </w:rPr>
              <w:t>Penyelenggaraan MusrenbangKecamatan</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r>
              <w:rPr>
                <w:rFonts w:ascii="Bookman Old Style" w:eastAsia="Times New Roman" w:hAnsi="Bookman Old Style" w:cs="Times New Roman"/>
                <w:b/>
                <w:bCs/>
                <w:color w:val="000000" w:themeColor="text1"/>
                <w:sz w:val="24"/>
                <w:szCs w:val="24"/>
                <w:lang w:val="id-ID"/>
              </w:rPr>
              <w:t>25</w:t>
            </w:r>
            <w:r w:rsidRPr="003F5E11">
              <w:rPr>
                <w:rFonts w:ascii="Bookman Old Style" w:eastAsia="Times New Roman" w:hAnsi="Bookman Old Style" w:cs="Times New Roman"/>
                <w:b/>
                <w:bCs/>
                <w:color w:val="000000" w:themeColor="text1"/>
                <w:sz w:val="24"/>
                <w:szCs w:val="24"/>
              </w:rPr>
              <w:t>.000.000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CF45E6" w:rsidRDefault="00D92337" w:rsidP="00672789">
            <w:pPr>
              <w:spacing w:after="0" w:line="240" w:lineRule="auto"/>
              <w:rPr>
                <w:rFonts w:ascii="Bookman Old Style" w:eastAsia="Times New Roman" w:hAnsi="Bookman Old Style" w:cs="Times New Roman"/>
                <w:b/>
                <w:bCs/>
                <w:i/>
                <w:color w:val="000000" w:themeColor="text1"/>
                <w:sz w:val="24"/>
                <w:szCs w:val="24"/>
                <w:lang w:val="id-ID"/>
              </w:rPr>
            </w:pPr>
            <w:r w:rsidRPr="003F5E11">
              <w:rPr>
                <w:rFonts w:ascii="Bookman Old Style" w:eastAsia="Times New Roman" w:hAnsi="Bookman Old Style" w:cs="Times New Roman"/>
                <w:color w:val="000000" w:themeColor="text1"/>
                <w:sz w:val="24"/>
                <w:szCs w:val="24"/>
              </w:rPr>
              <w:t>Urusan Pemerintahan Fungsi penun</w:t>
            </w:r>
            <w:r>
              <w:rPr>
                <w:rFonts w:ascii="Bookman Old Style" w:eastAsia="Times New Roman" w:hAnsi="Bookman Old Style" w:cs="Times New Roman"/>
                <w:color w:val="000000" w:themeColor="text1"/>
                <w:sz w:val="24"/>
                <w:szCs w:val="24"/>
              </w:rPr>
              <w:t xml:space="preserve">jang </w:t>
            </w:r>
            <w:r>
              <w:rPr>
                <w:rFonts w:ascii="Bookman Old Style" w:eastAsia="Times New Roman" w:hAnsi="Bookman Old Style" w:cs="Times New Roman"/>
                <w:color w:val="000000" w:themeColor="text1"/>
                <w:sz w:val="24"/>
                <w:szCs w:val="24"/>
                <w:lang w:val="id-ID"/>
              </w:rPr>
              <w:t>Administrasi Pemerintahan</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p>
        </w:tc>
        <w:tc>
          <w:tcPr>
            <w:tcW w:w="3317" w:type="dxa"/>
            <w:shd w:val="clear" w:color="000000" w:fill="FFFFFF"/>
            <w:noWrap/>
            <w:vAlign w:val="center"/>
            <w:hideMark/>
          </w:tcPr>
          <w:p w:rsidR="00D92337" w:rsidRPr="00AD50BC" w:rsidRDefault="00D92337" w:rsidP="00672789">
            <w:pPr>
              <w:spacing w:after="0" w:line="240" w:lineRule="auto"/>
              <w:rPr>
                <w:rFonts w:ascii="Bookman Old Style" w:eastAsia="Times New Roman" w:hAnsi="Bookman Old Style" w:cs="Times New Roman"/>
                <w:bCs/>
                <w:color w:val="000000" w:themeColor="text1"/>
                <w:sz w:val="24"/>
                <w:szCs w:val="24"/>
                <w:lang w:val="id-ID"/>
              </w:rPr>
            </w:pPr>
            <w:r>
              <w:rPr>
                <w:rFonts w:ascii="Bookman Old Style" w:eastAsia="Times New Roman" w:hAnsi="Bookman Old Style" w:cs="Times New Roman"/>
                <w:bCs/>
                <w:color w:val="000000" w:themeColor="text1"/>
                <w:sz w:val="24"/>
                <w:szCs w:val="24"/>
                <w:lang w:val="id-ID"/>
              </w:rPr>
              <w:t>Program Peningkatan Pelayanan Publik</w:t>
            </w:r>
          </w:p>
        </w:tc>
        <w:tc>
          <w:tcPr>
            <w:tcW w:w="2284" w:type="dxa"/>
            <w:shd w:val="clear" w:color="000000" w:fill="FFFFFF"/>
            <w:noWrap/>
            <w:vAlign w:val="center"/>
            <w:hideMark/>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16.</w:t>
            </w:r>
          </w:p>
        </w:tc>
        <w:tc>
          <w:tcPr>
            <w:tcW w:w="3317" w:type="dxa"/>
            <w:shd w:val="clear" w:color="000000" w:fill="FFFFFF"/>
            <w:noWrap/>
            <w:vAlign w:val="center"/>
            <w:hideMark/>
          </w:tcPr>
          <w:p w:rsidR="00D92337" w:rsidRPr="00AD50BC" w:rsidRDefault="00D92337" w:rsidP="00672789">
            <w:pPr>
              <w:spacing w:after="0" w:line="240" w:lineRule="auto"/>
              <w:rPr>
                <w:rFonts w:ascii="Bookman Old Style" w:eastAsia="Times New Roman" w:hAnsi="Bookman Old Style" w:cs="Times New Roman"/>
                <w:b/>
                <w:bCs/>
                <w:i/>
                <w:color w:val="000000" w:themeColor="text1"/>
                <w:sz w:val="24"/>
                <w:szCs w:val="24"/>
                <w:lang w:val="id-ID"/>
              </w:rPr>
            </w:pPr>
            <w:r>
              <w:rPr>
                <w:rFonts w:ascii="Bookman Old Style" w:eastAsia="Times New Roman" w:hAnsi="Bookman Old Style" w:cs="Times New Roman"/>
                <w:b/>
                <w:bCs/>
                <w:i/>
                <w:color w:val="000000" w:themeColor="text1"/>
                <w:sz w:val="24"/>
                <w:szCs w:val="24"/>
                <w:lang w:val="id-ID"/>
              </w:rPr>
              <w:t>Pengukuran Indek Kepuasan Masyarakat secara Periodik dan Permanen</w:t>
            </w:r>
          </w:p>
        </w:tc>
        <w:tc>
          <w:tcPr>
            <w:tcW w:w="2284" w:type="dxa"/>
            <w:shd w:val="clear" w:color="000000" w:fill="FFFFFF"/>
            <w:noWrap/>
            <w:vAlign w:val="center"/>
            <w:hideMark/>
          </w:tcPr>
          <w:p w:rsidR="00D92337" w:rsidRPr="00AD50BC"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17.</w:t>
            </w:r>
          </w:p>
        </w:tc>
        <w:tc>
          <w:tcPr>
            <w:tcW w:w="3317" w:type="dxa"/>
            <w:shd w:val="clear" w:color="000000" w:fill="FFFFFF"/>
            <w:noWrap/>
            <w:vAlign w:val="center"/>
            <w:hideMark/>
          </w:tcPr>
          <w:p w:rsidR="00D92337" w:rsidRDefault="00D92337" w:rsidP="00672789">
            <w:pPr>
              <w:spacing w:after="0" w:line="240" w:lineRule="auto"/>
              <w:rPr>
                <w:rFonts w:ascii="Bookman Old Style" w:eastAsia="Times New Roman" w:hAnsi="Bookman Old Style" w:cs="Times New Roman"/>
                <w:b/>
                <w:bCs/>
                <w:i/>
                <w:color w:val="000000" w:themeColor="text1"/>
                <w:sz w:val="24"/>
                <w:szCs w:val="24"/>
                <w:lang w:val="id-ID"/>
              </w:rPr>
            </w:pPr>
            <w:r>
              <w:rPr>
                <w:rFonts w:ascii="Bookman Old Style" w:eastAsia="Times New Roman" w:hAnsi="Bookman Old Style" w:cs="Times New Roman"/>
                <w:b/>
                <w:bCs/>
                <w:i/>
                <w:color w:val="000000" w:themeColor="text1"/>
                <w:sz w:val="24"/>
                <w:szCs w:val="24"/>
                <w:lang w:val="id-ID"/>
              </w:rPr>
              <w:t>Fasilitasi Pelayanan dan Penguatan Kegiatan Perekonomian Rakyat</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Default="00D92337" w:rsidP="00672789">
            <w:pPr>
              <w:spacing w:after="0" w:line="240" w:lineRule="auto"/>
              <w:jc w:val="center"/>
              <w:rPr>
                <w:rFonts w:ascii="Bookman Old Style" w:eastAsia="Times New Roman" w:hAnsi="Bookman Old Style" w:cs="Times New Roman"/>
                <w:b/>
                <w:color w:val="000000" w:themeColor="text1"/>
                <w:sz w:val="24"/>
                <w:szCs w:val="24"/>
                <w:lang w:val="id-ID"/>
              </w:rPr>
            </w:pPr>
            <w:r>
              <w:rPr>
                <w:rFonts w:ascii="Bookman Old Style" w:eastAsia="Times New Roman" w:hAnsi="Bookman Old Style" w:cs="Times New Roman"/>
                <w:b/>
                <w:color w:val="000000" w:themeColor="text1"/>
                <w:sz w:val="24"/>
                <w:szCs w:val="24"/>
                <w:lang w:val="id-ID"/>
              </w:rPr>
              <w:t>18.</w:t>
            </w:r>
          </w:p>
        </w:tc>
        <w:tc>
          <w:tcPr>
            <w:tcW w:w="3317" w:type="dxa"/>
            <w:shd w:val="clear" w:color="000000" w:fill="FFFFFF"/>
            <w:noWrap/>
            <w:vAlign w:val="center"/>
            <w:hideMark/>
          </w:tcPr>
          <w:p w:rsidR="00D92337" w:rsidRDefault="00D92337" w:rsidP="00672789">
            <w:pPr>
              <w:spacing w:after="0" w:line="240" w:lineRule="auto"/>
              <w:rPr>
                <w:rFonts w:ascii="Bookman Old Style" w:eastAsia="Times New Roman" w:hAnsi="Bookman Old Style" w:cs="Times New Roman"/>
                <w:b/>
                <w:bCs/>
                <w:i/>
                <w:color w:val="000000" w:themeColor="text1"/>
                <w:sz w:val="24"/>
                <w:szCs w:val="24"/>
                <w:lang w:val="id-ID"/>
              </w:rPr>
            </w:pPr>
            <w:r>
              <w:rPr>
                <w:rFonts w:ascii="Bookman Old Style" w:eastAsia="Times New Roman" w:hAnsi="Bookman Old Style" w:cs="Times New Roman"/>
                <w:b/>
                <w:bCs/>
                <w:i/>
                <w:color w:val="000000" w:themeColor="text1"/>
                <w:sz w:val="24"/>
                <w:szCs w:val="24"/>
                <w:lang w:val="id-ID"/>
              </w:rPr>
              <w:t>Pengembangan Pelayanan Administrasi Terpadu Kecamatan (PATEN)</w:t>
            </w:r>
          </w:p>
        </w:tc>
        <w:tc>
          <w:tcPr>
            <w:tcW w:w="2284" w:type="dxa"/>
            <w:shd w:val="clear" w:color="000000" w:fill="FFFFFF"/>
            <w:noWrap/>
            <w:vAlign w:val="center"/>
            <w:hideMark/>
          </w:tcPr>
          <w:p w:rsidR="00D92337" w:rsidRDefault="00D92337" w:rsidP="00672789">
            <w:pPr>
              <w:spacing w:after="0" w:line="240" w:lineRule="auto"/>
              <w:jc w:val="right"/>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20.000.000</w:t>
            </w:r>
          </w:p>
        </w:tc>
        <w:tc>
          <w:tcPr>
            <w:tcW w:w="2231" w:type="dxa"/>
            <w:shd w:val="clear" w:color="000000" w:fill="FFFFFF"/>
          </w:tcPr>
          <w:p w:rsidR="00D92337" w:rsidRPr="003F5E11" w:rsidRDefault="00D92337" w:rsidP="00672789">
            <w:pPr>
              <w:spacing w:after="0" w:line="240" w:lineRule="auto"/>
              <w:jc w:val="right"/>
              <w:rPr>
                <w:rFonts w:ascii="Bookman Old Style" w:eastAsia="Times New Roman" w:hAnsi="Bookman Old Style" w:cs="Times New Roman"/>
                <w:b/>
                <w:bCs/>
                <w:color w:val="000000" w:themeColor="text1"/>
                <w:sz w:val="24"/>
                <w:szCs w:val="24"/>
              </w:rPr>
            </w:pPr>
          </w:p>
        </w:tc>
      </w:tr>
      <w:tr w:rsidR="00D92337" w:rsidRPr="003F5E11" w:rsidTr="00672789">
        <w:trPr>
          <w:trHeight w:val="300"/>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19</w:t>
            </w:r>
            <w:r w:rsidRPr="003F5E11">
              <w:rPr>
                <w:rFonts w:ascii="Bookman Old Style" w:eastAsia="Times New Roman" w:hAnsi="Bookman Old Style" w:cs="Times New Roman"/>
                <w:b/>
                <w:bCs/>
                <w:color w:val="000000" w:themeColor="text1"/>
                <w:sz w:val="24"/>
                <w:szCs w:val="24"/>
                <w:lang w:val="id-ID"/>
              </w:rPr>
              <w:t>.</w:t>
            </w:r>
          </w:p>
        </w:tc>
        <w:tc>
          <w:tcPr>
            <w:tcW w:w="3317" w:type="dxa"/>
            <w:shd w:val="clear" w:color="000000" w:fill="FFFFFF"/>
            <w:noWrap/>
            <w:vAlign w:val="center"/>
            <w:hideMark/>
          </w:tcPr>
          <w:p w:rsidR="00D92337" w:rsidRPr="003F5E11" w:rsidRDefault="00D92337" w:rsidP="00672789">
            <w:pPr>
              <w:spacing w:after="0" w:line="240" w:lineRule="auto"/>
              <w:rPr>
                <w:rFonts w:ascii="Bookman Old Style" w:eastAsia="Times New Roman" w:hAnsi="Bookman Old Style" w:cs="Times New Roman"/>
                <w:b/>
                <w:color w:val="000000" w:themeColor="text1"/>
                <w:sz w:val="24"/>
                <w:szCs w:val="24"/>
              </w:rPr>
            </w:pPr>
            <w:r w:rsidRPr="003F5E11">
              <w:rPr>
                <w:rFonts w:ascii="Bookman Old Style" w:eastAsia="Times New Roman" w:hAnsi="Bookman Old Style" w:cs="Times New Roman"/>
                <w:b/>
                <w:color w:val="000000" w:themeColor="text1"/>
                <w:sz w:val="24"/>
                <w:szCs w:val="24"/>
              </w:rPr>
              <w:t>Pelayanan Administrasi Perkantoran</w:t>
            </w:r>
          </w:p>
        </w:tc>
        <w:tc>
          <w:tcPr>
            <w:tcW w:w="2284" w:type="dxa"/>
            <w:shd w:val="clear" w:color="000000" w:fill="FFFFFF"/>
            <w:noWrap/>
            <w:vAlign w:val="center"/>
            <w:hideMark/>
          </w:tcPr>
          <w:p w:rsidR="00D92337" w:rsidRPr="00BF36C2" w:rsidRDefault="00D92337" w:rsidP="00672789">
            <w:pPr>
              <w:spacing w:after="0" w:line="240" w:lineRule="auto"/>
              <w:jc w:val="right"/>
              <w:rPr>
                <w:rFonts w:ascii="Bookman Old Style" w:eastAsia="Times New Roman" w:hAnsi="Bookman Old Style" w:cs="Times New Roman"/>
                <w:b/>
                <w:color w:val="000000" w:themeColor="text1"/>
                <w:sz w:val="24"/>
                <w:szCs w:val="24"/>
                <w:lang w:val="id-ID"/>
              </w:rPr>
            </w:pPr>
            <w:r w:rsidRPr="00BF36C2">
              <w:rPr>
                <w:rFonts w:ascii="Bookman Old Style" w:hAnsi="Bookman Old Style" w:cs="Iskoola Pota"/>
                <w:b/>
                <w:bCs/>
                <w:color w:val="000000" w:themeColor="text1"/>
                <w:sz w:val="24"/>
                <w:szCs w:val="24"/>
              </w:rPr>
              <w:t>1</w:t>
            </w:r>
            <w:r w:rsidRPr="00BF36C2">
              <w:rPr>
                <w:rFonts w:ascii="Bookman Old Style" w:hAnsi="Bookman Old Style" w:cs="Iskoola Pota"/>
                <w:b/>
                <w:bCs/>
                <w:color w:val="000000" w:themeColor="text1"/>
                <w:sz w:val="24"/>
                <w:szCs w:val="24"/>
                <w:lang w:val="id-ID"/>
              </w:rPr>
              <w:t>22</w:t>
            </w:r>
            <w:r w:rsidRPr="00BF36C2">
              <w:rPr>
                <w:rFonts w:ascii="Bookman Old Style" w:hAnsi="Bookman Old Style" w:cs="Iskoola Pota"/>
                <w:b/>
                <w:bCs/>
                <w:color w:val="000000" w:themeColor="text1"/>
                <w:sz w:val="24"/>
                <w:szCs w:val="24"/>
              </w:rPr>
              <w:t>.</w:t>
            </w:r>
            <w:r w:rsidRPr="00BF36C2">
              <w:rPr>
                <w:rFonts w:ascii="Bookman Old Style" w:hAnsi="Bookman Old Style" w:cs="Iskoola Pota"/>
                <w:b/>
                <w:bCs/>
                <w:color w:val="000000" w:themeColor="text1"/>
                <w:sz w:val="24"/>
                <w:szCs w:val="24"/>
                <w:lang w:val="id-ID"/>
              </w:rPr>
              <w:t>793</w:t>
            </w:r>
            <w:r w:rsidRPr="00BF36C2">
              <w:rPr>
                <w:rFonts w:ascii="Bookman Old Style" w:hAnsi="Bookman Old Style" w:cs="Iskoola Pota"/>
                <w:b/>
                <w:bCs/>
                <w:color w:val="000000" w:themeColor="text1"/>
                <w:sz w:val="24"/>
                <w:szCs w:val="24"/>
              </w:rPr>
              <w:t>.000</w:t>
            </w:r>
          </w:p>
        </w:tc>
        <w:tc>
          <w:tcPr>
            <w:tcW w:w="2231" w:type="dxa"/>
            <w:shd w:val="clear" w:color="000000" w:fill="FFFFFF"/>
          </w:tcPr>
          <w:p w:rsidR="00D92337" w:rsidRPr="003F5E11" w:rsidRDefault="00D92337" w:rsidP="00672789">
            <w:pPr>
              <w:spacing w:after="0" w:line="240" w:lineRule="auto"/>
              <w:jc w:val="right"/>
              <w:rPr>
                <w:rFonts w:ascii="Bookman Old Style" w:hAnsi="Bookman Old Style" w:cs="Iskoola Pota"/>
                <w:bCs/>
                <w:color w:val="000000" w:themeColor="text1"/>
                <w:sz w:val="24"/>
                <w:szCs w:val="24"/>
                <w:lang w:val="id-ID"/>
              </w:rPr>
            </w:pPr>
          </w:p>
        </w:tc>
      </w:tr>
      <w:tr w:rsidR="00D92337" w:rsidRPr="003F5E11" w:rsidTr="00672789">
        <w:trPr>
          <w:trHeight w:val="300"/>
        </w:trPr>
        <w:tc>
          <w:tcPr>
            <w:tcW w:w="696" w:type="dxa"/>
            <w:shd w:val="clear" w:color="000000" w:fill="FFFFFF"/>
            <w:noWrap/>
            <w:hideMark/>
          </w:tcPr>
          <w:p w:rsidR="00D92337" w:rsidRPr="003F5E11" w:rsidRDefault="00D92337" w:rsidP="00672789">
            <w:pPr>
              <w:spacing w:after="0" w:line="240" w:lineRule="auto"/>
              <w:jc w:val="center"/>
              <w:rPr>
                <w:rFonts w:ascii="Bookman Old Style" w:eastAsia="Times New Roman" w:hAnsi="Bookman Old Style" w:cs="Times New Roman"/>
                <w:b/>
                <w:bCs/>
                <w:color w:val="000000" w:themeColor="text1"/>
                <w:sz w:val="24"/>
                <w:szCs w:val="24"/>
                <w:lang w:val="id-ID"/>
              </w:rPr>
            </w:pPr>
            <w:r>
              <w:rPr>
                <w:rFonts w:ascii="Bookman Old Style" w:eastAsia="Times New Roman" w:hAnsi="Bookman Old Style" w:cs="Times New Roman"/>
                <w:b/>
                <w:bCs/>
                <w:color w:val="000000" w:themeColor="text1"/>
                <w:sz w:val="24"/>
                <w:szCs w:val="24"/>
                <w:lang w:val="id-ID"/>
              </w:rPr>
              <w:t>20</w:t>
            </w:r>
            <w:r w:rsidRPr="003F5E11">
              <w:rPr>
                <w:rFonts w:ascii="Bookman Old Style" w:eastAsia="Times New Roman" w:hAnsi="Bookman Old Style" w:cs="Times New Roman"/>
                <w:b/>
                <w:bCs/>
                <w:color w:val="000000" w:themeColor="text1"/>
                <w:sz w:val="24"/>
                <w:szCs w:val="24"/>
                <w:lang w:val="id-ID"/>
              </w:rPr>
              <w:t>.</w:t>
            </w:r>
          </w:p>
        </w:tc>
        <w:tc>
          <w:tcPr>
            <w:tcW w:w="3317" w:type="dxa"/>
            <w:shd w:val="clear" w:color="000000" w:fill="FFFFFF"/>
            <w:noWrap/>
            <w:vAlign w:val="center"/>
            <w:hideMark/>
          </w:tcPr>
          <w:p w:rsidR="00D92337" w:rsidRPr="003F5E11" w:rsidRDefault="00D92337" w:rsidP="00672789">
            <w:pPr>
              <w:spacing w:after="0" w:line="240" w:lineRule="auto"/>
              <w:rPr>
                <w:rFonts w:ascii="Bookman Old Style" w:eastAsia="Times New Roman" w:hAnsi="Bookman Old Style" w:cs="Times New Roman"/>
                <w:b/>
                <w:color w:val="000000" w:themeColor="text1"/>
                <w:sz w:val="24"/>
                <w:szCs w:val="24"/>
              </w:rPr>
            </w:pPr>
            <w:r w:rsidRPr="003F5E11">
              <w:rPr>
                <w:rFonts w:ascii="Bookman Old Style" w:eastAsia="Times New Roman" w:hAnsi="Bookman Old Style" w:cs="Times New Roman"/>
                <w:b/>
                <w:color w:val="000000" w:themeColor="text1"/>
                <w:sz w:val="24"/>
                <w:szCs w:val="24"/>
              </w:rPr>
              <w:t>Belanja Peg</w:t>
            </w:r>
            <w:r>
              <w:rPr>
                <w:rFonts w:ascii="Bookman Old Style" w:eastAsia="Times New Roman" w:hAnsi="Bookman Old Style" w:cs="Times New Roman"/>
                <w:b/>
                <w:color w:val="000000" w:themeColor="text1"/>
                <w:sz w:val="24"/>
                <w:szCs w:val="24"/>
                <w:lang w:val="id-ID"/>
              </w:rPr>
              <w:t>a</w:t>
            </w:r>
            <w:r w:rsidRPr="003F5E11">
              <w:rPr>
                <w:rFonts w:ascii="Bookman Old Style" w:eastAsia="Times New Roman" w:hAnsi="Bookman Old Style" w:cs="Times New Roman"/>
                <w:b/>
                <w:color w:val="000000" w:themeColor="text1"/>
                <w:sz w:val="24"/>
                <w:szCs w:val="24"/>
              </w:rPr>
              <w:t>wai</w:t>
            </w:r>
          </w:p>
        </w:tc>
        <w:tc>
          <w:tcPr>
            <w:tcW w:w="2284" w:type="dxa"/>
            <w:shd w:val="clear" w:color="000000" w:fill="FFFFFF"/>
            <w:noWrap/>
            <w:vAlign w:val="center"/>
            <w:hideMark/>
          </w:tcPr>
          <w:p w:rsidR="00D92337" w:rsidRPr="00BF36C2" w:rsidRDefault="00D92337" w:rsidP="00672789">
            <w:pPr>
              <w:spacing w:after="0" w:line="240" w:lineRule="auto"/>
              <w:jc w:val="right"/>
              <w:rPr>
                <w:rFonts w:ascii="Bookman Old Style" w:hAnsi="Bookman Old Style" w:cs="Iskoola Pota"/>
                <w:b/>
                <w:bCs/>
                <w:color w:val="000000" w:themeColor="text1"/>
                <w:sz w:val="24"/>
                <w:szCs w:val="24"/>
                <w:lang w:val="id-ID"/>
              </w:rPr>
            </w:pPr>
            <w:r w:rsidRPr="00BF36C2">
              <w:rPr>
                <w:rFonts w:ascii="Bookman Old Style" w:hAnsi="Bookman Old Style" w:cs="Iskoola Pota"/>
                <w:b/>
                <w:bCs/>
                <w:color w:val="000000" w:themeColor="text1"/>
                <w:sz w:val="24"/>
                <w:szCs w:val="24"/>
              </w:rPr>
              <w:t>3.</w:t>
            </w:r>
            <w:r w:rsidRPr="00BF36C2">
              <w:rPr>
                <w:rFonts w:ascii="Bookman Old Style" w:hAnsi="Bookman Old Style" w:cs="Iskoola Pota"/>
                <w:b/>
                <w:bCs/>
                <w:color w:val="000000" w:themeColor="text1"/>
                <w:sz w:val="24"/>
                <w:szCs w:val="24"/>
                <w:lang w:val="id-ID"/>
              </w:rPr>
              <w:t>360</w:t>
            </w:r>
            <w:r w:rsidRPr="00BF36C2">
              <w:rPr>
                <w:rFonts w:ascii="Bookman Old Style" w:hAnsi="Bookman Old Style" w:cs="Iskoola Pota"/>
                <w:b/>
                <w:bCs/>
                <w:color w:val="000000" w:themeColor="text1"/>
                <w:sz w:val="24"/>
                <w:szCs w:val="24"/>
              </w:rPr>
              <w:t>.</w:t>
            </w:r>
            <w:r w:rsidRPr="00BF36C2">
              <w:rPr>
                <w:rFonts w:ascii="Bookman Old Style" w:hAnsi="Bookman Old Style" w:cs="Iskoola Pota"/>
                <w:b/>
                <w:bCs/>
                <w:color w:val="000000" w:themeColor="text1"/>
                <w:sz w:val="24"/>
                <w:szCs w:val="24"/>
                <w:lang w:val="id-ID"/>
              </w:rPr>
              <w:t>087</w:t>
            </w:r>
            <w:r w:rsidRPr="00BF36C2">
              <w:rPr>
                <w:rFonts w:ascii="Bookman Old Style" w:hAnsi="Bookman Old Style" w:cs="Iskoola Pota"/>
                <w:b/>
                <w:bCs/>
                <w:color w:val="000000" w:themeColor="text1"/>
                <w:sz w:val="24"/>
                <w:szCs w:val="24"/>
              </w:rPr>
              <w:t>.</w:t>
            </w:r>
            <w:r w:rsidRPr="00BF36C2">
              <w:rPr>
                <w:rFonts w:ascii="Bookman Old Style" w:hAnsi="Bookman Old Style" w:cs="Iskoola Pota"/>
                <w:b/>
                <w:bCs/>
                <w:color w:val="000000" w:themeColor="text1"/>
                <w:sz w:val="24"/>
                <w:szCs w:val="24"/>
                <w:lang w:val="id-ID"/>
              </w:rPr>
              <w:t>790</w:t>
            </w:r>
          </w:p>
        </w:tc>
        <w:tc>
          <w:tcPr>
            <w:tcW w:w="2231" w:type="dxa"/>
            <w:shd w:val="clear" w:color="000000" w:fill="FFFFFF"/>
          </w:tcPr>
          <w:p w:rsidR="00D92337" w:rsidRPr="003F5E11" w:rsidRDefault="00D92337" w:rsidP="00672789">
            <w:pPr>
              <w:spacing w:after="0" w:line="240" w:lineRule="auto"/>
              <w:jc w:val="right"/>
              <w:rPr>
                <w:rFonts w:ascii="Bookman Old Style" w:hAnsi="Bookman Old Style" w:cs="Iskoola Pota"/>
                <w:bCs/>
                <w:color w:val="000000" w:themeColor="text1"/>
                <w:sz w:val="24"/>
                <w:szCs w:val="24"/>
                <w:lang w:val="id-ID"/>
              </w:rPr>
            </w:pPr>
          </w:p>
        </w:tc>
      </w:tr>
    </w:tbl>
    <w:p w:rsidR="0048086A" w:rsidRDefault="0048086A" w:rsidP="002C59F0">
      <w:pPr>
        <w:rPr>
          <w:lang w:val="id-ID"/>
        </w:rPr>
      </w:pPr>
    </w:p>
    <w:p w:rsidR="00D92337" w:rsidRDefault="00D92337" w:rsidP="002C59F0">
      <w:pPr>
        <w:rPr>
          <w:lang w:val="id-ID"/>
        </w:rPr>
      </w:pPr>
    </w:p>
    <w:p w:rsidR="00D92337" w:rsidRDefault="00D92337" w:rsidP="002C59F0">
      <w:pPr>
        <w:rPr>
          <w:lang w:val="id-ID"/>
        </w:rPr>
      </w:pPr>
    </w:p>
    <w:tbl>
      <w:tblPr>
        <w:tblStyle w:val="TableGrid"/>
        <w:tblW w:w="9295" w:type="dxa"/>
        <w:tblLook w:val="04A0"/>
      </w:tblPr>
      <w:tblGrid>
        <w:gridCol w:w="591"/>
        <w:gridCol w:w="3955"/>
        <w:gridCol w:w="2900"/>
        <w:gridCol w:w="1849"/>
      </w:tblGrid>
      <w:tr w:rsidR="00D92337" w:rsidRPr="002A5A3B" w:rsidTr="00ED6DC6">
        <w:trPr>
          <w:trHeight w:val="315"/>
        </w:trPr>
        <w:tc>
          <w:tcPr>
            <w:tcW w:w="591" w:type="dxa"/>
            <w:noWrap/>
            <w:hideMark/>
          </w:tcPr>
          <w:p w:rsidR="00D92337" w:rsidRPr="002A5A3B" w:rsidRDefault="00D92337" w:rsidP="00672789">
            <w:pPr>
              <w:jc w:val="center"/>
              <w:rPr>
                <w:rFonts w:ascii="Bookman Old Style" w:eastAsia="Times New Roman" w:hAnsi="Bookman Old Style" w:cs="Times New Roman"/>
                <w:color w:val="000000"/>
                <w:sz w:val="24"/>
                <w:szCs w:val="24"/>
              </w:rPr>
            </w:pPr>
            <w:r w:rsidRPr="002A5A3B">
              <w:rPr>
                <w:rFonts w:ascii="Bookman Old Style" w:hAnsi="Bookman Old Style"/>
                <w:b/>
                <w:sz w:val="24"/>
                <w:szCs w:val="24"/>
              </w:rPr>
              <w:lastRenderedPageBreak/>
              <w:t xml:space="preserve">                 </w:t>
            </w:r>
          </w:p>
        </w:tc>
        <w:tc>
          <w:tcPr>
            <w:tcW w:w="3955" w:type="dxa"/>
            <w:noWrap/>
            <w:hideMark/>
          </w:tcPr>
          <w:p w:rsidR="00D92337" w:rsidRPr="002A5A3B" w:rsidRDefault="00D92337" w:rsidP="00672789">
            <w:pPr>
              <w:rPr>
                <w:rFonts w:ascii="Bookman Old Style" w:eastAsia="Times New Roman" w:hAnsi="Bookman Old Style" w:cs="Times New Roman"/>
                <w:b/>
                <w:color w:val="000000"/>
                <w:sz w:val="24"/>
                <w:szCs w:val="24"/>
                <w:lang w:val="id-ID"/>
              </w:rPr>
            </w:pPr>
            <w:r w:rsidRPr="002A5A3B">
              <w:rPr>
                <w:rFonts w:ascii="Bookman Old Style" w:hAnsi="Bookman Old Style"/>
                <w:b/>
                <w:sz w:val="24"/>
                <w:szCs w:val="24"/>
              </w:rPr>
              <w:t>Program/Kegiatan</w:t>
            </w:r>
          </w:p>
        </w:tc>
        <w:tc>
          <w:tcPr>
            <w:tcW w:w="2900" w:type="dxa"/>
            <w:noWrap/>
            <w:hideMark/>
          </w:tcPr>
          <w:p w:rsidR="00D92337" w:rsidRPr="002A5A3B" w:rsidRDefault="00D92337" w:rsidP="00672789">
            <w:pPr>
              <w:jc w:val="center"/>
              <w:rPr>
                <w:rFonts w:ascii="Bookman Old Style" w:eastAsia="Times New Roman" w:hAnsi="Bookman Old Style" w:cs="Times New Roman"/>
                <w:b/>
                <w:bCs/>
                <w:color w:val="000000"/>
                <w:sz w:val="24"/>
                <w:szCs w:val="24"/>
              </w:rPr>
            </w:pPr>
            <w:r w:rsidRPr="002A5A3B">
              <w:rPr>
                <w:rFonts w:ascii="Bookman Old Style" w:hAnsi="Bookman Old Style"/>
                <w:b/>
                <w:sz w:val="24"/>
                <w:szCs w:val="24"/>
              </w:rPr>
              <w:t>Anggaran</w:t>
            </w:r>
          </w:p>
        </w:tc>
        <w:tc>
          <w:tcPr>
            <w:tcW w:w="1849" w:type="dxa"/>
          </w:tcPr>
          <w:p w:rsidR="00D92337" w:rsidRPr="002A5A3B" w:rsidRDefault="00D92337" w:rsidP="00672789">
            <w:pPr>
              <w:jc w:val="center"/>
              <w:rPr>
                <w:rFonts w:ascii="Bookman Old Style" w:eastAsia="Times New Roman" w:hAnsi="Bookman Old Style" w:cs="Times New Roman"/>
                <w:b/>
                <w:bCs/>
                <w:color w:val="000000"/>
                <w:sz w:val="24"/>
                <w:szCs w:val="24"/>
                <w:lang w:val="id-ID"/>
              </w:rPr>
            </w:pPr>
            <w:r w:rsidRPr="002A5A3B">
              <w:rPr>
                <w:rFonts w:ascii="Bookman Old Style" w:eastAsia="Times New Roman" w:hAnsi="Bookman Old Style" w:cs="Times New Roman"/>
                <w:b/>
                <w:bCs/>
                <w:color w:val="000000"/>
                <w:sz w:val="24"/>
                <w:szCs w:val="24"/>
                <w:lang w:val="id-ID"/>
              </w:rPr>
              <w:t>Keterangan</w:t>
            </w:r>
          </w:p>
        </w:tc>
      </w:tr>
      <w:tr w:rsidR="00D92337" w:rsidRPr="002A5A3B" w:rsidTr="00ED6DC6">
        <w:trPr>
          <w:trHeight w:val="315"/>
        </w:trPr>
        <w:tc>
          <w:tcPr>
            <w:tcW w:w="591" w:type="dxa"/>
            <w:noWrap/>
            <w:hideMark/>
          </w:tcPr>
          <w:p w:rsidR="00D92337" w:rsidRPr="00A71B9D" w:rsidRDefault="00D92337" w:rsidP="00672789">
            <w:pPr>
              <w:jc w:val="center"/>
              <w:rPr>
                <w:rFonts w:ascii="Bookman Old Style" w:eastAsia="Times New Roman" w:hAnsi="Bookman Old Style" w:cs="Times New Roman"/>
                <w:color w:val="000000"/>
                <w:sz w:val="24"/>
                <w:szCs w:val="24"/>
                <w:lang w:val="id-ID"/>
              </w:rPr>
            </w:pPr>
          </w:p>
        </w:tc>
        <w:tc>
          <w:tcPr>
            <w:tcW w:w="3955" w:type="dxa"/>
            <w:noWrap/>
            <w:hideMark/>
          </w:tcPr>
          <w:p w:rsidR="00D92337" w:rsidRPr="008925C5" w:rsidRDefault="00D92337" w:rsidP="00672789">
            <w:pPr>
              <w:rPr>
                <w:rFonts w:ascii="Bookman Old Style" w:eastAsia="Times New Roman" w:hAnsi="Bookman Old Style" w:cs="Times New Roman"/>
                <w:b/>
                <w:color w:val="000000"/>
                <w:sz w:val="24"/>
                <w:szCs w:val="24"/>
                <w:lang w:val="id-ID"/>
              </w:rPr>
            </w:pPr>
            <w:r w:rsidRPr="008925C5">
              <w:rPr>
                <w:rFonts w:ascii="Bookman Old Style" w:eastAsia="Times New Roman" w:hAnsi="Bookman Old Style" w:cs="Times New Roman"/>
                <w:b/>
                <w:color w:val="000000"/>
                <w:sz w:val="24"/>
                <w:szCs w:val="24"/>
                <w:lang w:val="id-ID"/>
              </w:rPr>
              <w:t>Pelayanan Administrasi Perkantoran</w:t>
            </w:r>
          </w:p>
        </w:tc>
        <w:tc>
          <w:tcPr>
            <w:tcW w:w="2900" w:type="dxa"/>
            <w:noWrap/>
            <w:hideMark/>
          </w:tcPr>
          <w:p w:rsidR="00D92337" w:rsidRPr="002A5A3B" w:rsidRDefault="00D92337" w:rsidP="00672789">
            <w:pPr>
              <w:jc w:val="center"/>
              <w:rPr>
                <w:rFonts w:ascii="Bookman Old Style" w:eastAsia="Times New Roman" w:hAnsi="Bookman Old Style" w:cs="Times New Roman"/>
                <w:b/>
                <w:bCs/>
                <w:color w:val="000000"/>
                <w:sz w:val="24"/>
                <w:szCs w:val="24"/>
              </w:rPr>
            </w:pPr>
          </w:p>
        </w:tc>
        <w:tc>
          <w:tcPr>
            <w:tcW w:w="1849" w:type="dxa"/>
          </w:tcPr>
          <w:p w:rsidR="00D92337" w:rsidRPr="002A5A3B" w:rsidRDefault="00D92337" w:rsidP="00672789">
            <w:pPr>
              <w:jc w:val="center"/>
              <w:rPr>
                <w:rFonts w:ascii="Bookman Old Style" w:eastAsia="Times New Roman" w:hAnsi="Bookman Old Style" w:cs="Times New Roman"/>
                <w:b/>
                <w:bCs/>
                <w:color w:val="000000"/>
                <w:sz w:val="24"/>
                <w:szCs w:val="24"/>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1</w:t>
            </w:r>
            <w:r>
              <w:rPr>
                <w:rFonts w:ascii="Bookman Old Style" w:eastAsia="Times New Roman" w:hAnsi="Bookman Old Style" w:cs="Times New Roman"/>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i/>
                <w:color w:val="000000"/>
                <w:sz w:val="24"/>
                <w:szCs w:val="24"/>
                <w:lang w:val="id-ID"/>
              </w:rPr>
            </w:pPr>
            <w:r w:rsidRPr="002A5A3B">
              <w:rPr>
                <w:rFonts w:ascii="Bookman Old Style" w:eastAsia="Times New Roman" w:hAnsi="Bookman Old Style" w:cs="Times New Roman"/>
                <w:i/>
                <w:color w:val="000000"/>
                <w:sz w:val="24"/>
                <w:szCs w:val="24"/>
                <w:lang w:val="id-ID"/>
              </w:rPr>
              <w:t>Penyediaan Jasa Komunikasi,Sumber Daya Air dan Listrik</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sidRPr="002A5A3B">
              <w:rPr>
                <w:rFonts w:ascii="Bookman Old Style" w:eastAsia="Times New Roman" w:hAnsi="Bookman Old Style" w:cs="Times New Roman"/>
                <w:bCs/>
                <w:color w:val="000000"/>
                <w:sz w:val="24"/>
                <w:szCs w:val="24"/>
                <w:lang w:val="id-ID"/>
              </w:rPr>
              <w:t>16.200.000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2</w:t>
            </w:r>
            <w:r>
              <w:rPr>
                <w:rFonts w:ascii="Bookman Old Style" w:eastAsia="Times New Roman" w:hAnsi="Bookman Old Style" w:cs="Times New Roman"/>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bCs/>
                <w:i/>
                <w:iCs/>
                <w:color w:val="000000"/>
                <w:sz w:val="24"/>
                <w:szCs w:val="24"/>
                <w:lang w:val="id-ID"/>
              </w:rPr>
            </w:pPr>
            <w:r w:rsidRPr="002A5A3B">
              <w:rPr>
                <w:rFonts w:ascii="Bookman Old Style" w:eastAsia="Times New Roman" w:hAnsi="Bookman Old Style" w:cs="Times New Roman"/>
                <w:bCs/>
                <w:i/>
                <w:iCs/>
                <w:color w:val="000000"/>
                <w:sz w:val="24"/>
                <w:szCs w:val="24"/>
                <w:lang w:val="id-ID"/>
              </w:rPr>
              <w:t>Penyediaan jasa Administrasi Keuangan</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38</w:t>
            </w:r>
            <w:r w:rsidRPr="002A5A3B">
              <w:rPr>
                <w:rFonts w:ascii="Bookman Old Style" w:eastAsia="Times New Roman" w:hAnsi="Bookman Old Style" w:cs="Times New Roman"/>
                <w:bCs/>
                <w:color w:val="000000"/>
                <w:sz w:val="24"/>
                <w:szCs w:val="24"/>
                <w:lang w:val="id-ID"/>
              </w:rPr>
              <w:t>.300.000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272"/>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3</w:t>
            </w:r>
            <w:r>
              <w:rPr>
                <w:rFonts w:ascii="Bookman Old Style" w:eastAsia="Times New Roman" w:hAnsi="Bookman Old Style" w:cs="Times New Roman"/>
                <w:color w:val="000000"/>
                <w:sz w:val="24"/>
                <w:szCs w:val="24"/>
                <w:lang w:val="id-ID"/>
              </w:rPr>
              <w:t>.</w:t>
            </w:r>
          </w:p>
        </w:tc>
        <w:tc>
          <w:tcPr>
            <w:tcW w:w="3955" w:type="dxa"/>
            <w:hideMark/>
          </w:tcPr>
          <w:p w:rsidR="00D92337" w:rsidRPr="002A5A3B" w:rsidRDefault="00D92337" w:rsidP="00672789">
            <w:pPr>
              <w:rPr>
                <w:rFonts w:ascii="Bookman Old Style" w:eastAsia="Times New Roman" w:hAnsi="Bookman Old Style" w:cs="Times New Roman"/>
                <w:i/>
                <w:color w:val="000000"/>
                <w:sz w:val="24"/>
                <w:szCs w:val="24"/>
                <w:lang w:val="id-ID"/>
              </w:rPr>
            </w:pPr>
            <w:r w:rsidRPr="002A5A3B">
              <w:rPr>
                <w:rFonts w:ascii="Bookman Old Style" w:eastAsia="Times New Roman" w:hAnsi="Bookman Old Style" w:cs="Times New Roman"/>
                <w:i/>
                <w:color w:val="000000"/>
                <w:sz w:val="24"/>
                <w:szCs w:val="24"/>
                <w:lang w:val="id-ID"/>
              </w:rPr>
              <w:t>Penyediaan Alat Tulis</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sidRPr="002A5A3B">
              <w:rPr>
                <w:rFonts w:ascii="Bookman Old Style" w:eastAsia="Times New Roman" w:hAnsi="Bookman Old Style" w:cs="Times New Roman"/>
                <w:bCs/>
                <w:color w:val="000000"/>
                <w:sz w:val="24"/>
                <w:szCs w:val="24"/>
                <w:lang w:val="id-ID"/>
              </w:rPr>
              <w:t>9.</w:t>
            </w:r>
            <w:r>
              <w:rPr>
                <w:rFonts w:ascii="Bookman Old Style" w:eastAsia="Times New Roman" w:hAnsi="Bookman Old Style" w:cs="Times New Roman"/>
                <w:bCs/>
                <w:color w:val="000000"/>
                <w:sz w:val="24"/>
                <w:szCs w:val="24"/>
                <w:lang w:val="id-ID"/>
              </w:rPr>
              <w:t>500.000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600"/>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4</w:t>
            </w:r>
            <w:r>
              <w:rPr>
                <w:rFonts w:ascii="Bookman Old Style" w:eastAsia="Times New Roman" w:hAnsi="Bookman Old Style" w:cs="Times New Roman"/>
                <w:color w:val="000000"/>
                <w:sz w:val="24"/>
                <w:szCs w:val="24"/>
                <w:lang w:val="id-ID"/>
              </w:rPr>
              <w:t>.</w:t>
            </w:r>
          </w:p>
        </w:tc>
        <w:tc>
          <w:tcPr>
            <w:tcW w:w="3955" w:type="dxa"/>
            <w:hideMark/>
          </w:tcPr>
          <w:p w:rsidR="00D92337" w:rsidRPr="002A5A3B" w:rsidRDefault="00D92337" w:rsidP="00672789">
            <w:pPr>
              <w:rPr>
                <w:rFonts w:ascii="Bookman Old Style" w:eastAsia="Times New Roman" w:hAnsi="Bookman Old Style" w:cs="Times New Roman"/>
                <w:bCs/>
                <w:i/>
                <w:color w:val="000000"/>
                <w:sz w:val="24"/>
                <w:szCs w:val="24"/>
                <w:lang w:val="id-ID"/>
              </w:rPr>
            </w:pPr>
            <w:r w:rsidRPr="002A5A3B">
              <w:rPr>
                <w:rFonts w:ascii="Bookman Old Style" w:eastAsia="Times New Roman" w:hAnsi="Bookman Old Style" w:cs="Times New Roman"/>
                <w:bCs/>
                <w:i/>
                <w:color w:val="000000"/>
                <w:sz w:val="24"/>
                <w:szCs w:val="24"/>
                <w:lang w:val="id-ID"/>
              </w:rPr>
              <w:t>Penyediaan Baarang cetakan dan Penggandaan</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4.000.000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5</w:t>
            </w:r>
            <w:r>
              <w:rPr>
                <w:rFonts w:ascii="Bookman Old Style" w:eastAsia="Times New Roman" w:hAnsi="Bookman Old Style" w:cs="Times New Roman"/>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bCs/>
                <w:i/>
                <w:color w:val="000000"/>
                <w:sz w:val="24"/>
                <w:szCs w:val="24"/>
                <w:lang w:val="id-ID"/>
              </w:rPr>
            </w:pPr>
            <w:r w:rsidRPr="002A5A3B">
              <w:rPr>
                <w:rFonts w:ascii="Bookman Old Style" w:eastAsia="Times New Roman" w:hAnsi="Bookman Old Style" w:cs="Times New Roman"/>
                <w:bCs/>
                <w:i/>
                <w:color w:val="000000"/>
                <w:sz w:val="24"/>
                <w:szCs w:val="24"/>
                <w:lang w:val="id-ID"/>
              </w:rPr>
              <w:t>Penyediaan Komponen Instalasi Listrik/Penerangan Bangunan Kantor</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2.000.000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217A86" w:rsidRDefault="00D92337" w:rsidP="00672789">
            <w:pPr>
              <w:jc w:val="center"/>
              <w:rPr>
                <w:rFonts w:ascii="Bookman Old Style" w:eastAsia="Times New Roman" w:hAnsi="Bookman Old Style" w:cs="Times New Roman"/>
                <w:iCs/>
                <w:color w:val="000000"/>
                <w:sz w:val="24"/>
                <w:szCs w:val="24"/>
                <w:lang w:val="id-ID"/>
              </w:rPr>
            </w:pPr>
            <w:r w:rsidRPr="00217A86">
              <w:rPr>
                <w:rFonts w:ascii="Bookman Old Style" w:eastAsia="Times New Roman" w:hAnsi="Bookman Old Style" w:cs="Times New Roman"/>
                <w:iCs/>
                <w:color w:val="000000"/>
                <w:sz w:val="24"/>
                <w:szCs w:val="24"/>
                <w:lang w:val="id-ID"/>
              </w:rPr>
              <w:t>6.</w:t>
            </w:r>
          </w:p>
        </w:tc>
        <w:tc>
          <w:tcPr>
            <w:tcW w:w="3955" w:type="dxa"/>
            <w:noWrap/>
            <w:hideMark/>
          </w:tcPr>
          <w:p w:rsidR="00D92337" w:rsidRPr="002A5A3B" w:rsidRDefault="00D92337" w:rsidP="00672789">
            <w:pPr>
              <w:rPr>
                <w:rFonts w:ascii="Bookman Old Style" w:eastAsia="Times New Roman" w:hAnsi="Bookman Old Style" w:cs="Times New Roman"/>
                <w:i/>
                <w:color w:val="000000"/>
                <w:sz w:val="24"/>
                <w:szCs w:val="24"/>
                <w:lang w:val="id-ID"/>
              </w:rPr>
            </w:pPr>
            <w:r w:rsidRPr="002A5A3B">
              <w:rPr>
                <w:rFonts w:ascii="Bookman Old Style" w:eastAsia="Times New Roman" w:hAnsi="Bookman Old Style" w:cs="Times New Roman"/>
                <w:i/>
                <w:color w:val="000000"/>
                <w:sz w:val="24"/>
                <w:szCs w:val="24"/>
                <w:lang w:val="id-ID"/>
              </w:rPr>
              <w:t>Penyedian Peralatan dan Perlengkapan Kantor</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3.783</w:t>
            </w:r>
            <w:r w:rsidRPr="002A5A3B">
              <w:rPr>
                <w:rFonts w:ascii="Bookman Old Style" w:eastAsia="Times New Roman" w:hAnsi="Bookman Old Style" w:cs="Times New Roman"/>
                <w:bCs/>
                <w:color w:val="000000"/>
                <w:sz w:val="24"/>
                <w:szCs w:val="24"/>
                <w:lang w:val="id-ID"/>
              </w:rPr>
              <w:t>.000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600"/>
        </w:trPr>
        <w:tc>
          <w:tcPr>
            <w:tcW w:w="591" w:type="dxa"/>
            <w:noWrap/>
            <w:hideMark/>
          </w:tcPr>
          <w:p w:rsidR="00D92337" w:rsidRPr="00217A86" w:rsidRDefault="00D92337" w:rsidP="00672789">
            <w:pPr>
              <w:jc w:val="center"/>
              <w:rPr>
                <w:rFonts w:ascii="Bookman Old Style" w:eastAsia="Times New Roman" w:hAnsi="Bookman Old Style" w:cs="Times New Roman"/>
                <w:iCs/>
                <w:color w:val="000000"/>
                <w:sz w:val="24"/>
                <w:szCs w:val="24"/>
                <w:lang w:val="id-ID"/>
              </w:rPr>
            </w:pPr>
            <w:r w:rsidRPr="00217A86">
              <w:rPr>
                <w:rFonts w:ascii="Bookman Old Style" w:eastAsia="Times New Roman" w:hAnsi="Bookman Old Style" w:cs="Times New Roman"/>
                <w:iCs/>
                <w:color w:val="000000"/>
                <w:sz w:val="24"/>
                <w:szCs w:val="24"/>
                <w:lang w:val="id-ID"/>
              </w:rPr>
              <w:t>7.</w:t>
            </w:r>
          </w:p>
        </w:tc>
        <w:tc>
          <w:tcPr>
            <w:tcW w:w="3955" w:type="dxa"/>
            <w:hideMark/>
          </w:tcPr>
          <w:p w:rsidR="00D92337" w:rsidRPr="002A5A3B" w:rsidRDefault="00D92337" w:rsidP="00672789">
            <w:pPr>
              <w:rPr>
                <w:rFonts w:ascii="Bookman Old Style" w:eastAsia="Times New Roman" w:hAnsi="Bookman Old Style" w:cs="Times New Roman"/>
                <w:i/>
                <w:color w:val="000000"/>
                <w:sz w:val="24"/>
                <w:szCs w:val="24"/>
              </w:rPr>
            </w:pPr>
            <w:r w:rsidRPr="002A5A3B">
              <w:rPr>
                <w:rFonts w:ascii="Bookman Old Style" w:eastAsia="Times New Roman" w:hAnsi="Bookman Old Style" w:cs="Times New Roman"/>
                <w:i/>
                <w:color w:val="000000"/>
                <w:sz w:val="24"/>
                <w:szCs w:val="24"/>
                <w:lang w:val="id-ID"/>
              </w:rPr>
              <w:t>Penyedian Bahan Bacaan &amp; perundang-undangan</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sidRPr="002A5A3B">
              <w:rPr>
                <w:rFonts w:ascii="Bookman Old Style" w:eastAsia="Times New Roman" w:hAnsi="Bookman Old Style" w:cs="Times New Roman"/>
                <w:bCs/>
                <w:color w:val="000000"/>
                <w:sz w:val="24"/>
                <w:szCs w:val="24"/>
                <w:lang w:val="id-ID"/>
              </w:rPr>
              <w:t>2.220.000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217A86" w:rsidRDefault="00D92337" w:rsidP="00672789">
            <w:pPr>
              <w:jc w:val="center"/>
              <w:rPr>
                <w:rFonts w:ascii="Bookman Old Style" w:eastAsia="Times New Roman" w:hAnsi="Bookman Old Style" w:cs="Times New Roman"/>
                <w:iCs/>
                <w:color w:val="000000"/>
                <w:sz w:val="24"/>
                <w:szCs w:val="24"/>
                <w:lang w:val="id-ID"/>
              </w:rPr>
            </w:pPr>
            <w:r w:rsidRPr="00217A86">
              <w:rPr>
                <w:rFonts w:ascii="Bookman Old Style" w:eastAsia="Times New Roman" w:hAnsi="Bookman Old Style" w:cs="Times New Roman"/>
                <w:iCs/>
                <w:color w:val="000000"/>
                <w:sz w:val="24"/>
                <w:szCs w:val="24"/>
                <w:lang w:val="id-ID"/>
              </w:rPr>
              <w:t>8.</w:t>
            </w:r>
          </w:p>
        </w:tc>
        <w:tc>
          <w:tcPr>
            <w:tcW w:w="3955" w:type="dxa"/>
            <w:noWrap/>
            <w:hideMark/>
          </w:tcPr>
          <w:p w:rsidR="00D92337" w:rsidRPr="002A5A3B" w:rsidRDefault="00D92337" w:rsidP="00672789">
            <w:pPr>
              <w:rPr>
                <w:rFonts w:ascii="Bookman Old Style" w:eastAsia="Times New Roman" w:hAnsi="Bookman Old Style" w:cs="Times New Roman"/>
                <w:bCs/>
                <w:i/>
                <w:color w:val="000000"/>
                <w:sz w:val="24"/>
                <w:szCs w:val="24"/>
              </w:rPr>
            </w:pPr>
            <w:r w:rsidRPr="002A5A3B">
              <w:rPr>
                <w:rFonts w:ascii="Bookman Old Style" w:eastAsia="Times New Roman" w:hAnsi="Bookman Old Style" w:cs="Times New Roman"/>
                <w:bCs/>
                <w:i/>
                <w:color w:val="000000"/>
                <w:sz w:val="24"/>
                <w:szCs w:val="24"/>
                <w:lang w:val="id-ID"/>
              </w:rPr>
              <w:t>PenyediaanMakanan dan Minuman</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sidRPr="002A5A3B">
              <w:rPr>
                <w:rFonts w:ascii="Bookman Old Style" w:eastAsia="Times New Roman" w:hAnsi="Bookman Old Style" w:cs="Times New Roman"/>
                <w:bCs/>
                <w:color w:val="000000"/>
                <w:sz w:val="24"/>
                <w:szCs w:val="24"/>
                <w:lang w:val="id-ID"/>
              </w:rPr>
              <w:t>10.440.000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600"/>
        </w:trPr>
        <w:tc>
          <w:tcPr>
            <w:tcW w:w="591" w:type="dxa"/>
            <w:noWrap/>
            <w:hideMark/>
          </w:tcPr>
          <w:p w:rsidR="00D92337" w:rsidRPr="00217A86" w:rsidRDefault="00D92337" w:rsidP="00672789">
            <w:pPr>
              <w:jc w:val="center"/>
              <w:rPr>
                <w:rFonts w:ascii="Bookman Old Style" w:eastAsia="Times New Roman" w:hAnsi="Bookman Old Style" w:cs="Times New Roman"/>
                <w:color w:val="000000"/>
                <w:sz w:val="24"/>
                <w:szCs w:val="24"/>
                <w:lang w:val="id-ID"/>
              </w:rPr>
            </w:pPr>
            <w:r w:rsidRPr="00217A86">
              <w:rPr>
                <w:rFonts w:ascii="Bookman Old Style" w:eastAsia="Times New Roman" w:hAnsi="Bookman Old Style" w:cs="Times New Roman"/>
                <w:color w:val="000000"/>
                <w:sz w:val="24"/>
                <w:szCs w:val="24"/>
                <w:lang w:val="id-ID"/>
              </w:rPr>
              <w:t>9.</w:t>
            </w:r>
          </w:p>
        </w:tc>
        <w:tc>
          <w:tcPr>
            <w:tcW w:w="3955" w:type="dxa"/>
            <w:hideMark/>
          </w:tcPr>
          <w:p w:rsidR="00D92337" w:rsidRPr="002A5A3B" w:rsidRDefault="00D92337" w:rsidP="00672789">
            <w:pPr>
              <w:rPr>
                <w:rFonts w:ascii="Bookman Old Style" w:eastAsia="Times New Roman" w:hAnsi="Bookman Old Style" w:cs="Times New Roman"/>
                <w:i/>
                <w:color w:val="000000"/>
                <w:sz w:val="24"/>
                <w:szCs w:val="24"/>
                <w:lang w:val="id-ID"/>
              </w:rPr>
            </w:pPr>
            <w:r w:rsidRPr="002A5A3B">
              <w:rPr>
                <w:rFonts w:ascii="Bookman Old Style" w:eastAsia="Times New Roman" w:hAnsi="Bookman Old Style" w:cs="Times New Roman"/>
                <w:i/>
                <w:color w:val="000000"/>
                <w:sz w:val="24"/>
                <w:szCs w:val="24"/>
                <w:lang w:val="id-ID"/>
              </w:rPr>
              <w:t>Rapat – rapat Koordinasi dan Konsultasi Ke Luar Daerah</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sidRPr="002A5A3B">
              <w:rPr>
                <w:rFonts w:ascii="Bookman Old Style" w:eastAsia="Times New Roman" w:hAnsi="Bookman Old Style" w:cs="Times New Roman"/>
                <w:bCs/>
                <w:color w:val="000000"/>
                <w:sz w:val="24"/>
                <w:szCs w:val="24"/>
                <w:lang w:val="id-ID"/>
              </w:rPr>
              <w:t>5.000.000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600"/>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10</w:t>
            </w:r>
            <w:r>
              <w:rPr>
                <w:rFonts w:ascii="Bookman Old Style" w:eastAsia="Times New Roman" w:hAnsi="Bookman Old Style" w:cs="Times New Roman"/>
                <w:color w:val="000000"/>
                <w:sz w:val="24"/>
                <w:szCs w:val="24"/>
                <w:lang w:val="id-ID"/>
              </w:rPr>
              <w:t>.</w:t>
            </w:r>
          </w:p>
        </w:tc>
        <w:tc>
          <w:tcPr>
            <w:tcW w:w="3955" w:type="dxa"/>
            <w:hideMark/>
          </w:tcPr>
          <w:p w:rsidR="00D92337" w:rsidRPr="002A5A3B" w:rsidRDefault="00D92337" w:rsidP="00672789">
            <w:pPr>
              <w:rPr>
                <w:rFonts w:ascii="Bookman Old Style" w:eastAsia="Times New Roman" w:hAnsi="Bookman Old Style" w:cs="Times New Roman"/>
                <w:i/>
                <w:color w:val="000000"/>
                <w:sz w:val="24"/>
                <w:szCs w:val="24"/>
                <w:lang w:val="id-ID"/>
              </w:rPr>
            </w:pPr>
            <w:r w:rsidRPr="002A5A3B">
              <w:rPr>
                <w:rFonts w:ascii="Bookman Old Style" w:eastAsia="Times New Roman" w:hAnsi="Bookman Old Style" w:cs="Times New Roman"/>
                <w:i/>
                <w:color w:val="000000"/>
                <w:sz w:val="24"/>
                <w:szCs w:val="24"/>
                <w:lang w:val="id-ID"/>
              </w:rPr>
              <w:t>Rapat – rapat Ko</w:t>
            </w:r>
            <w:r>
              <w:rPr>
                <w:rFonts w:ascii="Bookman Old Style" w:eastAsia="Times New Roman" w:hAnsi="Bookman Old Style" w:cs="Times New Roman"/>
                <w:i/>
                <w:color w:val="000000"/>
                <w:sz w:val="24"/>
                <w:szCs w:val="24"/>
                <w:lang w:val="id-ID"/>
              </w:rPr>
              <w:t xml:space="preserve">ordinasi dan Konsultasi Ke Dalam </w:t>
            </w:r>
            <w:r w:rsidRPr="002A5A3B">
              <w:rPr>
                <w:rFonts w:ascii="Bookman Old Style" w:eastAsia="Times New Roman" w:hAnsi="Bookman Old Style" w:cs="Times New Roman"/>
                <w:i/>
                <w:color w:val="000000"/>
                <w:sz w:val="24"/>
                <w:szCs w:val="24"/>
                <w:lang w:val="id-ID"/>
              </w:rPr>
              <w:t>Daerah</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7.950.000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11</w:t>
            </w:r>
            <w:r>
              <w:rPr>
                <w:rFonts w:ascii="Bookman Old Style" w:eastAsia="Times New Roman" w:hAnsi="Bookman Old Style" w:cs="Times New Roman"/>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i/>
                <w:color w:val="000000"/>
                <w:sz w:val="24"/>
                <w:szCs w:val="24"/>
                <w:lang w:val="id-ID"/>
              </w:rPr>
            </w:pPr>
            <w:r w:rsidRPr="002A5A3B">
              <w:rPr>
                <w:rFonts w:ascii="Bookman Old Style" w:eastAsia="Times New Roman" w:hAnsi="Bookman Old Style" w:cs="Times New Roman"/>
                <w:i/>
                <w:color w:val="000000"/>
                <w:sz w:val="24"/>
                <w:szCs w:val="24"/>
                <w:lang w:val="id-ID"/>
              </w:rPr>
              <w:t>Penyedian Jasa Kebersihan dan Keamanan</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5</w:t>
            </w:r>
            <w:r w:rsidRPr="002A5A3B">
              <w:rPr>
                <w:rFonts w:ascii="Bookman Old Style" w:eastAsia="Times New Roman" w:hAnsi="Bookman Old Style" w:cs="Times New Roman"/>
                <w:bCs/>
                <w:color w:val="000000"/>
                <w:sz w:val="24"/>
                <w:szCs w:val="24"/>
                <w:lang w:val="id-ID"/>
              </w:rPr>
              <w:t>.</w:t>
            </w:r>
            <w:r>
              <w:rPr>
                <w:rFonts w:ascii="Bookman Old Style" w:eastAsia="Times New Roman" w:hAnsi="Bookman Old Style" w:cs="Times New Roman"/>
                <w:bCs/>
                <w:color w:val="000000"/>
                <w:sz w:val="24"/>
                <w:szCs w:val="24"/>
                <w:lang w:val="id-ID"/>
              </w:rPr>
              <w:t>1</w:t>
            </w:r>
            <w:r w:rsidRPr="002A5A3B">
              <w:rPr>
                <w:rFonts w:ascii="Bookman Old Style" w:eastAsia="Times New Roman" w:hAnsi="Bookman Old Style" w:cs="Times New Roman"/>
                <w:bCs/>
                <w:color w:val="000000"/>
                <w:sz w:val="24"/>
                <w:szCs w:val="24"/>
                <w:lang w:val="id-ID"/>
              </w:rPr>
              <w:t>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bCs/>
                <w:iCs/>
                <w:color w:val="000000"/>
                <w:sz w:val="24"/>
                <w:szCs w:val="24"/>
                <w:lang w:val="id-ID"/>
              </w:rPr>
            </w:pPr>
            <w:r w:rsidRPr="008925C5">
              <w:rPr>
                <w:rFonts w:ascii="Bookman Old Style" w:eastAsia="Times New Roman" w:hAnsi="Bookman Old Style" w:cs="Times New Roman"/>
                <w:bCs/>
                <w:iCs/>
                <w:color w:val="000000"/>
                <w:sz w:val="24"/>
                <w:szCs w:val="24"/>
                <w:lang w:val="id-ID"/>
              </w:rPr>
              <w:t>12</w:t>
            </w:r>
            <w:r>
              <w:rPr>
                <w:rFonts w:ascii="Bookman Old Style" w:eastAsia="Times New Roman" w:hAnsi="Bookman Old Style" w:cs="Times New Roman"/>
                <w:bCs/>
                <w:iCs/>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bCs/>
                <w:i/>
                <w:iCs/>
                <w:color w:val="000000"/>
                <w:sz w:val="24"/>
                <w:szCs w:val="24"/>
                <w:lang w:val="id-ID"/>
              </w:rPr>
            </w:pPr>
            <w:r w:rsidRPr="002A5A3B">
              <w:rPr>
                <w:rFonts w:ascii="Bookman Old Style" w:eastAsia="Times New Roman" w:hAnsi="Bookman Old Style" w:cs="Times New Roman"/>
                <w:bCs/>
                <w:i/>
                <w:iCs/>
                <w:color w:val="000000"/>
                <w:sz w:val="24"/>
                <w:szCs w:val="24"/>
                <w:lang w:val="id-ID"/>
              </w:rPr>
              <w:t>Penyediaan Jasa Pelayanan Umum Pemerintahan</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3.0</w:t>
            </w:r>
            <w:r w:rsidRPr="002A5A3B">
              <w:rPr>
                <w:rFonts w:ascii="Bookman Old Style" w:eastAsia="Times New Roman" w:hAnsi="Bookman Old Style" w:cs="Times New Roman"/>
                <w:bCs/>
                <w:color w:val="000000"/>
                <w:sz w:val="24"/>
                <w:szCs w:val="24"/>
                <w:lang w:val="id-ID"/>
              </w:rPr>
              <w:t>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600"/>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p>
        </w:tc>
        <w:tc>
          <w:tcPr>
            <w:tcW w:w="3955" w:type="dxa"/>
            <w:hideMark/>
          </w:tcPr>
          <w:p w:rsidR="00D92337" w:rsidRPr="002A5A3B" w:rsidRDefault="00D92337" w:rsidP="00672789">
            <w:pPr>
              <w:rPr>
                <w:rFonts w:ascii="Bookman Old Style" w:eastAsia="Times New Roman" w:hAnsi="Bookman Old Style" w:cs="Times New Roman"/>
                <w:b/>
                <w:color w:val="000000"/>
                <w:sz w:val="24"/>
                <w:szCs w:val="24"/>
                <w:lang w:val="id-ID"/>
              </w:rPr>
            </w:pPr>
            <w:r w:rsidRPr="002A5A3B">
              <w:rPr>
                <w:rFonts w:ascii="Bookman Old Style" w:eastAsia="Times New Roman" w:hAnsi="Bookman Old Style" w:cs="Times New Roman"/>
                <w:b/>
                <w:color w:val="000000"/>
                <w:sz w:val="24"/>
                <w:szCs w:val="24"/>
              </w:rPr>
              <w:t xml:space="preserve">Program </w:t>
            </w:r>
            <w:r w:rsidRPr="002A5A3B">
              <w:rPr>
                <w:rFonts w:ascii="Bookman Old Style" w:eastAsia="Times New Roman" w:hAnsi="Bookman Old Style" w:cs="Times New Roman"/>
                <w:b/>
                <w:color w:val="000000"/>
                <w:sz w:val="24"/>
                <w:szCs w:val="24"/>
                <w:lang w:val="id-ID"/>
              </w:rPr>
              <w:t>Peningkatan Sarana dan Prasarana Aparatur</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rPr>
            </w:pP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rPr>
            </w:pPr>
          </w:p>
        </w:tc>
      </w:tr>
      <w:tr w:rsidR="00D92337" w:rsidRPr="002A5A3B" w:rsidTr="00ED6DC6">
        <w:trPr>
          <w:trHeight w:val="600"/>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13</w:t>
            </w:r>
            <w:r>
              <w:rPr>
                <w:rFonts w:ascii="Bookman Old Style" w:eastAsia="Times New Roman" w:hAnsi="Bookman Old Style" w:cs="Times New Roman"/>
                <w:color w:val="000000"/>
                <w:sz w:val="24"/>
                <w:szCs w:val="24"/>
                <w:lang w:val="id-ID"/>
              </w:rPr>
              <w:t>.</w:t>
            </w:r>
          </w:p>
        </w:tc>
        <w:tc>
          <w:tcPr>
            <w:tcW w:w="3955" w:type="dxa"/>
            <w:hideMark/>
          </w:tcPr>
          <w:p w:rsidR="00D92337" w:rsidRPr="00A71B9D" w:rsidRDefault="00D92337" w:rsidP="00672789">
            <w:pPr>
              <w:rPr>
                <w:rFonts w:ascii="Bookman Old Style" w:eastAsia="Times New Roman" w:hAnsi="Bookman Old Style" w:cs="Times New Roman"/>
                <w:i/>
                <w:color w:val="000000"/>
                <w:sz w:val="24"/>
                <w:szCs w:val="24"/>
                <w:lang w:val="id-ID"/>
              </w:rPr>
            </w:pPr>
            <w:r>
              <w:rPr>
                <w:rFonts w:ascii="Bookman Old Style" w:eastAsia="Times New Roman" w:hAnsi="Bookman Old Style" w:cs="Times New Roman"/>
                <w:i/>
                <w:color w:val="000000"/>
                <w:sz w:val="24"/>
                <w:szCs w:val="24"/>
                <w:lang w:val="id-ID"/>
              </w:rPr>
              <w:t>Pengadaan Mebeleur</w:t>
            </w:r>
          </w:p>
        </w:tc>
        <w:tc>
          <w:tcPr>
            <w:tcW w:w="2900" w:type="dxa"/>
            <w:noWrap/>
            <w:hideMark/>
          </w:tcPr>
          <w:p w:rsidR="00D92337" w:rsidRPr="00A71B9D"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50.000.000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rPr>
            </w:pPr>
            <w:r>
              <w:rPr>
                <w:rFonts w:ascii="Bookman Old Style" w:eastAsia="Times New Roman" w:hAnsi="Bookman Old Style" w:cs="Times New Roman"/>
                <w:bCs/>
                <w:noProof/>
                <w:color w:val="000000"/>
                <w:sz w:val="24"/>
                <w:szCs w:val="24"/>
                <w:lang w:val="id-ID"/>
              </w:rPr>
              <w:t>Dilaksanakan Oleh Pihak Ketiga</w:t>
            </w: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bCs/>
                <w:color w:val="000000"/>
                <w:sz w:val="24"/>
                <w:szCs w:val="24"/>
                <w:lang w:val="id-ID"/>
              </w:rPr>
            </w:pPr>
            <w:r w:rsidRPr="008925C5">
              <w:rPr>
                <w:rFonts w:ascii="Bookman Old Style" w:eastAsia="Times New Roman" w:hAnsi="Bookman Old Style" w:cs="Times New Roman"/>
                <w:bCs/>
                <w:color w:val="000000"/>
                <w:sz w:val="24"/>
                <w:szCs w:val="24"/>
                <w:lang w:val="id-ID"/>
              </w:rPr>
              <w:t>14</w:t>
            </w:r>
            <w:r>
              <w:rPr>
                <w:rFonts w:ascii="Bookman Old Style" w:eastAsia="Times New Roman" w:hAnsi="Bookman Old Style" w:cs="Times New Roman"/>
                <w:bCs/>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bCs/>
                <w:i/>
                <w:iCs/>
                <w:color w:val="000000"/>
                <w:sz w:val="24"/>
                <w:szCs w:val="24"/>
                <w:lang w:val="id-ID"/>
              </w:rPr>
            </w:pPr>
            <w:r w:rsidRPr="002A5A3B">
              <w:rPr>
                <w:rFonts w:ascii="Bookman Old Style" w:eastAsia="Times New Roman" w:hAnsi="Bookman Old Style" w:cs="Times New Roman"/>
                <w:bCs/>
                <w:i/>
                <w:iCs/>
                <w:color w:val="000000"/>
                <w:sz w:val="24"/>
                <w:szCs w:val="24"/>
                <w:lang w:val="id-ID"/>
              </w:rPr>
              <w:t>Pemeliharaan Rutin/Berkala Gedung Kantor</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sidRPr="002A5A3B">
              <w:rPr>
                <w:rFonts w:ascii="Bookman Old Style" w:eastAsia="Times New Roman" w:hAnsi="Bookman Old Style" w:cs="Times New Roman"/>
                <w:bCs/>
                <w:color w:val="000000"/>
                <w:sz w:val="24"/>
                <w:szCs w:val="24"/>
                <w:lang w:val="id-ID"/>
              </w:rPr>
              <w:t>3.374.000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15</w:t>
            </w:r>
            <w:r>
              <w:rPr>
                <w:rFonts w:ascii="Bookman Old Style" w:eastAsia="Times New Roman" w:hAnsi="Bookman Old Style" w:cs="Times New Roman"/>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i/>
                <w:iCs/>
                <w:color w:val="000000"/>
                <w:sz w:val="24"/>
                <w:szCs w:val="24"/>
                <w:lang w:val="id-ID"/>
              </w:rPr>
            </w:pPr>
            <w:r w:rsidRPr="002A5A3B">
              <w:rPr>
                <w:rFonts w:ascii="Bookman Old Style" w:eastAsia="Times New Roman" w:hAnsi="Bookman Old Style" w:cs="Times New Roman"/>
                <w:i/>
                <w:iCs/>
                <w:color w:val="000000"/>
                <w:sz w:val="24"/>
                <w:szCs w:val="24"/>
                <w:lang w:val="id-ID"/>
              </w:rPr>
              <w:t>Pemeliharaan Ruti/Berkala Kendaraan Dinas/Operasional</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39</w:t>
            </w:r>
            <w:r w:rsidRPr="002A5A3B">
              <w:rPr>
                <w:rFonts w:ascii="Bookman Old Style" w:eastAsia="Times New Roman" w:hAnsi="Bookman Old Style" w:cs="Times New Roman"/>
                <w:bCs/>
                <w:color w:val="000000"/>
                <w:sz w:val="24"/>
                <w:szCs w:val="24"/>
                <w:lang w:val="id-ID"/>
              </w:rPr>
              <w:t>.</w:t>
            </w:r>
            <w:r>
              <w:rPr>
                <w:rFonts w:ascii="Bookman Old Style" w:eastAsia="Times New Roman" w:hAnsi="Bookman Old Style" w:cs="Times New Roman"/>
                <w:bCs/>
                <w:color w:val="000000"/>
                <w:sz w:val="24"/>
                <w:szCs w:val="24"/>
                <w:lang w:val="id-ID"/>
              </w:rPr>
              <w:t>67</w:t>
            </w:r>
            <w:r w:rsidRPr="002A5A3B">
              <w:rPr>
                <w:rFonts w:ascii="Bookman Old Style" w:eastAsia="Times New Roman" w:hAnsi="Bookman Old Style" w:cs="Times New Roman"/>
                <w:bCs/>
                <w:color w:val="000000"/>
                <w:sz w:val="24"/>
                <w:szCs w:val="24"/>
                <w:lang w:val="id-ID"/>
              </w:rPr>
              <w:t>1.350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16</w:t>
            </w:r>
            <w:r>
              <w:rPr>
                <w:rFonts w:ascii="Bookman Old Style" w:eastAsia="Times New Roman" w:hAnsi="Bookman Old Style" w:cs="Times New Roman"/>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bCs/>
                <w:i/>
                <w:iCs/>
                <w:color w:val="000000"/>
                <w:sz w:val="24"/>
                <w:szCs w:val="24"/>
                <w:lang w:val="id-ID"/>
              </w:rPr>
            </w:pPr>
            <w:r w:rsidRPr="002A5A3B">
              <w:rPr>
                <w:rFonts w:ascii="Bookman Old Style" w:eastAsia="Times New Roman" w:hAnsi="Bookman Old Style" w:cs="Times New Roman"/>
                <w:bCs/>
                <w:i/>
                <w:iCs/>
                <w:color w:val="000000"/>
                <w:sz w:val="24"/>
                <w:szCs w:val="24"/>
                <w:lang w:val="id-ID"/>
              </w:rPr>
              <w:t>Pemeliharaan Rutin/Berkala Alat-alat Kantor</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4</w:t>
            </w:r>
            <w:r w:rsidRPr="002A5A3B">
              <w:rPr>
                <w:rFonts w:ascii="Bookman Old Style" w:eastAsia="Times New Roman" w:hAnsi="Bookman Old Style" w:cs="Times New Roman"/>
                <w:bCs/>
                <w:color w:val="000000"/>
                <w:sz w:val="24"/>
                <w:szCs w:val="24"/>
                <w:lang w:val="id-ID"/>
              </w:rPr>
              <w:t>.</w:t>
            </w:r>
            <w:r>
              <w:rPr>
                <w:rFonts w:ascii="Bookman Old Style" w:eastAsia="Times New Roman" w:hAnsi="Bookman Old Style" w:cs="Times New Roman"/>
                <w:bCs/>
                <w:color w:val="000000"/>
                <w:sz w:val="24"/>
                <w:szCs w:val="24"/>
                <w:lang w:val="id-ID"/>
              </w:rPr>
              <w:t>7</w:t>
            </w:r>
            <w:r w:rsidRPr="002A5A3B">
              <w:rPr>
                <w:rFonts w:ascii="Bookman Old Style" w:eastAsia="Times New Roman" w:hAnsi="Bookman Old Style" w:cs="Times New Roman"/>
                <w:bCs/>
                <w:color w:val="000000"/>
                <w:sz w:val="24"/>
                <w:szCs w:val="24"/>
                <w:lang w:val="id-ID"/>
              </w:rPr>
              <w:t>5</w:t>
            </w:r>
            <w:r>
              <w:rPr>
                <w:rFonts w:ascii="Bookman Old Style" w:eastAsia="Times New Roman" w:hAnsi="Bookman Old Style" w:cs="Times New Roman"/>
                <w:bCs/>
                <w:color w:val="000000"/>
                <w:sz w:val="24"/>
                <w:szCs w:val="24"/>
                <w:lang w:val="id-ID"/>
              </w:rPr>
              <w:t>0</w:t>
            </w:r>
            <w:r w:rsidRPr="002A5A3B">
              <w:rPr>
                <w:rFonts w:ascii="Bookman Old Style" w:eastAsia="Times New Roman" w:hAnsi="Bookman Old Style" w:cs="Times New Roman"/>
                <w:bCs/>
                <w:color w:val="000000"/>
                <w:sz w:val="24"/>
                <w:szCs w:val="24"/>
                <w:lang w:val="id-ID"/>
              </w:rPr>
              <w:t>.000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p>
        </w:tc>
      </w:tr>
      <w:tr w:rsidR="00D92337" w:rsidRPr="002A5A3B" w:rsidTr="00ED6DC6">
        <w:trPr>
          <w:trHeight w:val="315"/>
        </w:trPr>
        <w:tc>
          <w:tcPr>
            <w:tcW w:w="591" w:type="dxa"/>
            <w:noWrap/>
            <w:hideMark/>
          </w:tcPr>
          <w:p w:rsidR="00D92337" w:rsidRPr="008925C5" w:rsidRDefault="00D92337" w:rsidP="00672789">
            <w:pPr>
              <w:jc w:val="center"/>
              <w:rPr>
                <w:rFonts w:ascii="Bookman Old Style" w:eastAsia="Times New Roman" w:hAnsi="Bookman Old Style" w:cs="Times New Roman"/>
                <w:color w:val="000000"/>
                <w:sz w:val="24"/>
                <w:szCs w:val="24"/>
                <w:lang w:val="id-ID"/>
              </w:rPr>
            </w:pPr>
            <w:r w:rsidRPr="008925C5">
              <w:rPr>
                <w:rFonts w:ascii="Bookman Old Style" w:eastAsia="Times New Roman" w:hAnsi="Bookman Old Style" w:cs="Times New Roman"/>
                <w:color w:val="000000"/>
                <w:sz w:val="24"/>
                <w:szCs w:val="24"/>
                <w:lang w:val="id-ID"/>
              </w:rPr>
              <w:t>17</w:t>
            </w:r>
            <w:r>
              <w:rPr>
                <w:rFonts w:ascii="Bookman Old Style" w:eastAsia="Times New Roman" w:hAnsi="Bookman Old Style" w:cs="Times New Roman"/>
                <w:color w:val="000000"/>
                <w:sz w:val="24"/>
                <w:szCs w:val="24"/>
                <w:lang w:val="id-ID"/>
              </w:rPr>
              <w:t>.</w:t>
            </w:r>
          </w:p>
        </w:tc>
        <w:tc>
          <w:tcPr>
            <w:tcW w:w="3955" w:type="dxa"/>
            <w:noWrap/>
            <w:hideMark/>
          </w:tcPr>
          <w:p w:rsidR="00D92337" w:rsidRPr="002A5A3B" w:rsidRDefault="00D92337" w:rsidP="00672789">
            <w:pPr>
              <w:rPr>
                <w:rFonts w:ascii="Bookman Old Style" w:eastAsia="Times New Roman" w:hAnsi="Bookman Old Style" w:cs="Times New Roman"/>
                <w:bCs/>
                <w:i/>
                <w:iCs/>
                <w:color w:val="000000"/>
                <w:sz w:val="24"/>
                <w:szCs w:val="24"/>
                <w:lang w:val="id-ID"/>
              </w:rPr>
            </w:pPr>
            <w:r>
              <w:rPr>
                <w:rFonts w:ascii="Bookman Old Style" w:eastAsia="Times New Roman" w:hAnsi="Bookman Old Style" w:cs="Times New Roman"/>
                <w:bCs/>
                <w:i/>
                <w:iCs/>
                <w:color w:val="000000"/>
                <w:sz w:val="24"/>
                <w:szCs w:val="24"/>
                <w:lang w:val="id-ID"/>
              </w:rPr>
              <w:t>Penataan Lingkungan Kantor</w:t>
            </w:r>
          </w:p>
        </w:tc>
        <w:tc>
          <w:tcPr>
            <w:tcW w:w="2900" w:type="dxa"/>
            <w:noWrap/>
            <w:hideMark/>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lang w:val="id-ID"/>
              </w:rPr>
              <w:t>100.000.000</w:t>
            </w:r>
          </w:p>
        </w:tc>
        <w:tc>
          <w:tcPr>
            <w:tcW w:w="1849" w:type="dxa"/>
          </w:tcPr>
          <w:p w:rsidR="00D92337" w:rsidRPr="002A5A3B" w:rsidRDefault="00D92337" w:rsidP="00672789">
            <w:pPr>
              <w:jc w:val="center"/>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noProof/>
                <w:color w:val="000000"/>
                <w:sz w:val="24"/>
                <w:szCs w:val="24"/>
                <w:lang w:val="id-ID"/>
              </w:rPr>
              <w:t>Dilaksanakan Oleh Pihak Ketiga</w:t>
            </w:r>
          </w:p>
        </w:tc>
      </w:tr>
    </w:tbl>
    <w:p w:rsidR="00B43EF9" w:rsidRPr="00ED6DC6" w:rsidRDefault="00B43EF9" w:rsidP="0048086A">
      <w:pPr>
        <w:rPr>
          <w:lang w:val="id-ID"/>
        </w:rPr>
        <w:sectPr w:rsidR="00B43EF9" w:rsidRPr="00ED6DC6" w:rsidSect="00B43EF9">
          <w:pgSz w:w="12240" w:h="15840"/>
          <w:pgMar w:top="1440" w:right="1440" w:bottom="1440" w:left="1440" w:header="720" w:footer="720" w:gutter="0"/>
          <w:cols w:space="720"/>
          <w:docGrid w:linePitch="360"/>
        </w:sect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945B46" w:rsidRPr="00ED6DC6" w:rsidRDefault="00945B46" w:rsidP="008B15FE">
      <w:pPr>
        <w:pStyle w:val="Default"/>
        <w:spacing w:line="360" w:lineRule="auto"/>
        <w:jc w:val="both"/>
        <w:rPr>
          <w:rFonts w:ascii="Times New Roman" w:hAnsi="Times New Roman" w:cs="Times New Roman"/>
          <w:lang w:val="id-ID"/>
        </w:rPr>
        <w:sectPr w:rsidR="00945B46" w:rsidRPr="00ED6DC6" w:rsidSect="00945B46">
          <w:pgSz w:w="15840" w:h="12240" w:orient="landscape"/>
          <w:pgMar w:top="1440" w:right="1440" w:bottom="1440" w:left="1440" w:header="720" w:footer="720" w:gutter="0"/>
          <w:cols w:space="720"/>
          <w:docGrid w:linePitch="360"/>
        </w:sectPr>
      </w:pPr>
    </w:p>
    <w:p w:rsidR="009B778E" w:rsidRPr="00F2732E" w:rsidRDefault="009B778E" w:rsidP="00F2732E">
      <w:pPr>
        <w:pStyle w:val="Default"/>
        <w:spacing w:line="360" w:lineRule="auto"/>
        <w:jc w:val="center"/>
        <w:rPr>
          <w:rFonts w:ascii="Times New Roman" w:hAnsi="Times New Roman" w:cs="Times New Roman"/>
        </w:rPr>
      </w:pPr>
      <w:r w:rsidRPr="00F2732E">
        <w:rPr>
          <w:rFonts w:ascii="Times New Roman" w:hAnsi="Times New Roman" w:cs="Times New Roman"/>
          <w:b/>
          <w:bCs/>
        </w:rPr>
        <w:lastRenderedPageBreak/>
        <w:t>BAB IV</w:t>
      </w:r>
    </w:p>
    <w:p w:rsidR="009B778E" w:rsidRPr="00F2732E" w:rsidRDefault="009B778E" w:rsidP="00F2732E">
      <w:pPr>
        <w:pStyle w:val="Default"/>
        <w:spacing w:line="360" w:lineRule="auto"/>
        <w:jc w:val="center"/>
        <w:rPr>
          <w:rFonts w:ascii="Times New Roman" w:hAnsi="Times New Roman" w:cs="Times New Roman"/>
        </w:rPr>
      </w:pPr>
      <w:r w:rsidRPr="00F2732E">
        <w:rPr>
          <w:rFonts w:ascii="Times New Roman" w:hAnsi="Times New Roman" w:cs="Times New Roman"/>
          <w:b/>
          <w:bCs/>
        </w:rPr>
        <w:t>PENUTUP</w:t>
      </w:r>
    </w:p>
    <w:p w:rsidR="009B778E" w:rsidRPr="00F2732E" w:rsidRDefault="009B778E" w:rsidP="00F2732E">
      <w:pPr>
        <w:pStyle w:val="Default"/>
        <w:spacing w:line="360" w:lineRule="auto"/>
        <w:ind w:firstLine="851"/>
        <w:jc w:val="both"/>
        <w:rPr>
          <w:rFonts w:ascii="Times New Roman" w:hAnsi="Times New Roman" w:cs="Times New Roman"/>
        </w:rPr>
      </w:pPr>
      <w:r w:rsidRPr="00F2732E">
        <w:rPr>
          <w:rFonts w:ascii="Times New Roman" w:hAnsi="Times New Roman" w:cs="Times New Roman"/>
        </w:rPr>
        <w:t xml:space="preserve">Dengan tersusunnya Rencana Kerja Satuan Kerja Perangkat Daerah </w:t>
      </w:r>
      <w:proofErr w:type="gramStart"/>
      <w:r w:rsidRPr="00F2732E">
        <w:rPr>
          <w:rFonts w:ascii="Times New Roman" w:hAnsi="Times New Roman" w:cs="Times New Roman"/>
        </w:rPr>
        <w:t>( Renja</w:t>
      </w:r>
      <w:proofErr w:type="gramEnd"/>
      <w:r w:rsidRPr="00F2732E">
        <w:rPr>
          <w:rFonts w:ascii="Times New Roman" w:hAnsi="Times New Roman" w:cs="Times New Roman"/>
        </w:rPr>
        <w:t xml:space="preserve"> – SKPD) Kantor K</w:t>
      </w:r>
      <w:r w:rsidR="00403EAE">
        <w:rPr>
          <w:rFonts w:ascii="Times New Roman" w:hAnsi="Times New Roman" w:cs="Times New Roman"/>
        </w:rPr>
        <w:t>ecamatan Kejajar pada tahun 201</w:t>
      </w:r>
      <w:r w:rsidR="00403EAE">
        <w:rPr>
          <w:rFonts w:ascii="Times New Roman" w:hAnsi="Times New Roman" w:cs="Times New Roman"/>
          <w:lang w:val="id-ID"/>
        </w:rPr>
        <w:t>9</w:t>
      </w:r>
      <w:r w:rsidRPr="00F2732E">
        <w:rPr>
          <w:rFonts w:ascii="Times New Roman" w:hAnsi="Times New Roman" w:cs="Times New Roman"/>
        </w:rPr>
        <w:t xml:space="preserve">, maka akan terlihat jelas apa yang menjadi prioritas program dan kegiatan yang akan dilaksanakan ke depan. </w:t>
      </w:r>
    </w:p>
    <w:p w:rsidR="009B778E" w:rsidRPr="00F2732E" w:rsidRDefault="009B778E" w:rsidP="00F2732E">
      <w:pPr>
        <w:pStyle w:val="Default"/>
        <w:spacing w:line="360" w:lineRule="auto"/>
        <w:ind w:firstLine="851"/>
        <w:jc w:val="both"/>
        <w:rPr>
          <w:rFonts w:ascii="Times New Roman" w:hAnsi="Times New Roman" w:cs="Times New Roman"/>
        </w:rPr>
      </w:pPr>
      <w:r w:rsidRPr="00F2732E">
        <w:rPr>
          <w:rFonts w:ascii="Times New Roman" w:hAnsi="Times New Roman" w:cs="Times New Roman"/>
        </w:rPr>
        <w:t xml:space="preserve">Rencana Kerja ini dapat terlaksana dengan baik apabila didukung oleh kualitas sumber daya manusia / aparat yang </w:t>
      </w:r>
      <w:proofErr w:type="gramStart"/>
      <w:r w:rsidRPr="00F2732E">
        <w:rPr>
          <w:rFonts w:ascii="Times New Roman" w:hAnsi="Times New Roman" w:cs="Times New Roman"/>
        </w:rPr>
        <w:t>memadai ,</w:t>
      </w:r>
      <w:proofErr w:type="gramEnd"/>
      <w:r w:rsidRPr="00F2732E">
        <w:rPr>
          <w:rFonts w:ascii="Times New Roman" w:hAnsi="Times New Roman" w:cs="Times New Roman"/>
        </w:rPr>
        <w:t xml:space="preserve"> sumber dana dan fasilitas yang cukup, koordinasi yang baik serta adanya dukungan dan partisipasi masyarakat yang tinggi . Dengan kata lain rencana kerja ini dapat berjalan dengan lancar apabila administrasi dan manajeman bisa seimbang dan </w:t>
      </w:r>
      <w:proofErr w:type="gramStart"/>
      <w:r w:rsidRPr="00F2732E">
        <w:rPr>
          <w:rFonts w:ascii="Times New Roman" w:hAnsi="Times New Roman" w:cs="Times New Roman"/>
        </w:rPr>
        <w:t>berkesinambungan .</w:t>
      </w:r>
      <w:proofErr w:type="gramEnd"/>
      <w:r w:rsidRPr="00F2732E">
        <w:rPr>
          <w:rFonts w:ascii="Times New Roman" w:hAnsi="Times New Roman" w:cs="Times New Roman"/>
        </w:rPr>
        <w:t xml:space="preserve"> </w:t>
      </w:r>
    </w:p>
    <w:p w:rsidR="009B778E" w:rsidRPr="00F2732E" w:rsidRDefault="009B778E" w:rsidP="00F2732E">
      <w:pPr>
        <w:pStyle w:val="Default"/>
        <w:spacing w:line="360" w:lineRule="auto"/>
        <w:ind w:firstLine="851"/>
        <w:jc w:val="both"/>
        <w:rPr>
          <w:rFonts w:ascii="Times New Roman" w:hAnsi="Times New Roman" w:cs="Times New Roman"/>
        </w:rPr>
      </w:pPr>
      <w:r w:rsidRPr="00F2732E">
        <w:rPr>
          <w:rFonts w:ascii="Times New Roman" w:hAnsi="Times New Roman" w:cs="Times New Roman"/>
        </w:rPr>
        <w:t>Diharapkan sekali Rencana Kerja Satuan Kerja Perangkat Derah (Renja – SKPD ) Kan</w:t>
      </w:r>
      <w:r w:rsidR="00403EAE">
        <w:rPr>
          <w:rFonts w:ascii="Times New Roman" w:hAnsi="Times New Roman" w:cs="Times New Roman"/>
        </w:rPr>
        <w:t>tor Kecamatan Kejajar tahun 201</w:t>
      </w:r>
      <w:r w:rsidR="00403EAE">
        <w:rPr>
          <w:rFonts w:ascii="Times New Roman" w:hAnsi="Times New Roman" w:cs="Times New Roman"/>
          <w:lang w:val="id-ID"/>
        </w:rPr>
        <w:t>9</w:t>
      </w:r>
      <w:r w:rsidRPr="00F2732E">
        <w:rPr>
          <w:rFonts w:ascii="Times New Roman" w:hAnsi="Times New Roman" w:cs="Times New Roman"/>
        </w:rPr>
        <w:t xml:space="preserve"> dapat dijadikan pedoman dan perumusan Rencana Kerja Perangkat Daerah ( RKPD ) Kabupaten Wonosobo tahun 201</w:t>
      </w:r>
      <w:r w:rsidR="00403EAE">
        <w:rPr>
          <w:rFonts w:ascii="Times New Roman" w:hAnsi="Times New Roman" w:cs="Times New Roman"/>
          <w:lang w:val="id-ID"/>
        </w:rPr>
        <w:t>9</w:t>
      </w:r>
      <w:r w:rsidRPr="00F2732E">
        <w:rPr>
          <w:rFonts w:ascii="Times New Roman" w:hAnsi="Times New Roman" w:cs="Times New Roman"/>
        </w:rPr>
        <w:t xml:space="preserve">. </w:t>
      </w:r>
    </w:p>
    <w:p w:rsidR="009B778E" w:rsidRPr="00F2732E" w:rsidRDefault="009B778E" w:rsidP="00F2732E">
      <w:pPr>
        <w:pStyle w:val="Default"/>
        <w:spacing w:line="360" w:lineRule="auto"/>
        <w:jc w:val="both"/>
        <w:rPr>
          <w:rFonts w:ascii="Times New Roman" w:hAnsi="Times New Roman" w:cs="Times New Roman"/>
        </w:rPr>
      </w:pPr>
      <w:proofErr w:type="gramStart"/>
      <w:r w:rsidRPr="00F2732E">
        <w:rPr>
          <w:rFonts w:ascii="Times New Roman" w:hAnsi="Times New Roman" w:cs="Times New Roman"/>
        </w:rPr>
        <w:t>Semoga Tuhan Yang Maha Esa senantiasa memberikan perlindungan, bimbingan dan pertolongan kepada setiap usaha kita menuju perbaikan.</w:t>
      </w:r>
      <w:proofErr w:type="gramEnd"/>
      <w:r w:rsidRPr="00F2732E">
        <w:rPr>
          <w:rFonts w:ascii="Times New Roman" w:hAnsi="Times New Roman" w:cs="Times New Roman"/>
        </w:rPr>
        <w:t xml:space="preserve"> </w:t>
      </w:r>
    </w:p>
    <w:p w:rsidR="009B778E" w:rsidRPr="00F2732E" w:rsidRDefault="00F2732E" w:rsidP="00F2732E">
      <w:pPr>
        <w:pStyle w:val="Default"/>
        <w:spacing w:line="360" w:lineRule="auto"/>
        <w:ind w:left="6480"/>
        <w:jc w:val="both"/>
        <w:rPr>
          <w:rFonts w:ascii="Times New Roman" w:hAnsi="Times New Roman" w:cs="Times New Roman"/>
        </w:rPr>
      </w:pPr>
      <w:r>
        <w:rPr>
          <w:rFonts w:ascii="Times New Roman" w:hAnsi="Times New Roman" w:cs="Times New Roman"/>
        </w:rPr>
        <w:t xml:space="preserve">Kejajar, </w:t>
      </w:r>
      <w:r w:rsidR="00B94ABD">
        <w:rPr>
          <w:rFonts w:ascii="Times New Roman" w:hAnsi="Times New Roman" w:cs="Times New Roman"/>
          <w:lang w:val="id-ID"/>
        </w:rPr>
        <w:t>19</w:t>
      </w:r>
      <w:r w:rsidR="00403EAE">
        <w:rPr>
          <w:rFonts w:ascii="Times New Roman" w:hAnsi="Times New Roman" w:cs="Times New Roman"/>
          <w:lang w:val="id-ID"/>
        </w:rPr>
        <w:t xml:space="preserve"> </w:t>
      </w:r>
      <w:r>
        <w:rPr>
          <w:rFonts w:ascii="Times New Roman" w:hAnsi="Times New Roman" w:cs="Times New Roman"/>
          <w:lang w:val="id-ID"/>
        </w:rPr>
        <w:t xml:space="preserve">Februari </w:t>
      </w:r>
      <w:r>
        <w:rPr>
          <w:rFonts w:ascii="Times New Roman" w:hAnsi="Times New Roman" w:cs="Times New Roman"/>
        </w:rPr>
        <w:t>201</w:t>
      </w:r>
      <w:r w:rsidR="00B94ABD">
        <w:rPr>
          <w:rFonts w:ascii="Times New Roman" w:hAnsi="Times New Roman" w:cs="Times New Roman"/>
          <w:lang w:val="id-ID"/>
        </w:rPr>
        <w:t>9</w:t>
      </w:r>
      <w:r w:rsidR="009B778E" w:rsidRPr="00F2732E">
        <w:rPr>
          <w:rFonts w:ascii="Times New Roman" w:hAnsi="Times New Roman" w:cs="Times New Roman"/>
        </w:rPr>
        <w:t xml:space="preserve"> </w:t>
      </w:r>
    </w:p>
    <w:p w:rsidR="00945B46" w:rsidRDefault="00945B46" w:rsidP="008B15FE">
      <w:pPr>
        <w:pStyle w:val="Default"/>
        <w:spacing w:line="360" w:lineRule="auto"/>
        <w:jc w:val="both"/>
        <w:rPr>
          <w:rFonts w:ascii="Times New Roman" w:hAnsi="Times New Roman" w:cs="Times New Roman"/>
        </w:rPr>
      </w:pPr>
    </w:p>
    <w:tbl>
      <w:tblPr>
        <w:tblStyle w:val="TableGrid"/>
        <w:tblW w:w="4858" w:type="dxa"/>
        <w:tblInd w:w="5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8"/>
      </w:tblGrid>
      <w:tr w:rsidR="00F2732E" w:rsidTr="00403EAE">
        <w:trPr>
          <w:trHeight w:val="2595"/>
        </w:trPr>
        <w:tc>
          <w:tcPr>
            <w:tcW w:w="4858" w:type="dxa"/>
          </w:tcPr>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r>
              <w:rPr>
                <w:rFonts w:ascii="Times New Roman" w:hAnsi="Times New Roman" w:cs="Times New Roman"/>
                <w:b/>
                <w:color w:val="auto"/>
                <w:shd w:val="clear" w:color="auto" w:fill="FFFFFF" w:themeFill="background1"/>
              </w:rPr>
              <w:t>CAMAT KEJAJAR</w:t>
            </w: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Pr="00FC211D" w:rsidRDefault="00403EAE" w:rsidP="00F2732E">
            <w:pPr>
              <w:spacing w:line="240" w:lineRule="exact"/>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RADEN AGUS SETYOTOMO, A.P.,MM</w:t>
            </w:r>
            <w:r w:rsidR="00F2732E" w:rsidRPr="00E0104F">
              <w:rPr>
                <w:rFonts w:ascii="Times New Roman" w:hAnsi="Times New Roman" w:cs="Times New Roman"/>
                <w:sz w:val="24"/>
                <w:szCs w:val="24"/>
              </w:rPr>
              <w:t xml:space="preserve">                                         </w:t>
            </w:r>
            <w:r w:rsidR="00F2732E">
              <w:rPr>
                <w:rFonts w:ascii="Times New Roman" w:hAnsi="Times New Roman" w:cs="Times New Roman"/>
                <w:sz w:val="24"/>
                <w:szCs w:val="24"/>
              </w:rPr>
              <w:t xml:space="preserve">                           </w:t>
            </w:r>
            <w:r w:rsidR="00F2732E">
              <w:rPr>
                <w:rFonts w:ascii="Times New Roman" w:hAnsi="Times New Roman" w:cs="Times New Roman"/>
                <w:sz w:val="24"/>
                <w:szCs w:val="24"/>
                <w:lang w:val="id-ID"/>
              </w:rPr>
              <w:t xml:space="preserve">        </w:t>
            </w:r>
            <w:r w:rsidR="00F2732E">
              <w:rPr>
                <w:rFonts w:ascii="Times New Roman" w:hAnsi="Times New Roman" w:cs="Times New Roman"/>
                <w:sz w:val="24"/>
                <w:szCs w:val="24"/>
              </w:rPr>
              <w:t xml:space="preserve">           </w:t>
            </w:r>
            <w:r w:rsidR="00F2732E">
              <w:rPr>
                <w:rFonts w:ascii="Times New Roman" w:hAnsi="Times New Roman" w:cs="Times New Roman"/>
                <w:sz w:val="24"/>
                <w:szCs w:val="24"/>
                <w:lang w:val="id-ID"/>
              </w:rPr>
              <w:t xml:space="preserve"> </w:t>
            </w:r>
            <w:r w:rsidR="00F2732E" w:rsidRPr="00E0104F">
              <w:rPr>
                <w:rFonts w:ascii="Times New Roman" w:hAnsi="Times New Roman" w:cs="Times New Roman"/>
                <w:sz w:val="24"/>
                <w:szCs w:val="24"/>
              </w:rPr>
              <w:t xml:space="preserve">NIP. </w:t>
            </w:r>
            <w:r>
              <w:rPr>
                <w:rFonts w:ascii="Times New Roman" w:hAnsi="Times New Roman" w:cs="Times New Roman"/>
                <w:sz w:val="24"/>
                <w:szCs w:val="24"/>
                <w:lang w:val="id-ID"/>
              </w:rPr>
              <w:t>19731106 199311 1 002</w:t>
            </w:r>
          </w:p>
          <w:p w:rsidR="00F2732E" w:rsidRDefault="00F2732E" w:rsidP="008B15FE">
            <w:pPr>
              <w:pStyle w:val="Default"/>
              <w:spacing w:line="360" w:lineRule="auto"/>
              <w:jc w:val="both"/>
              <w:rPr>
                <w:rFonts w:ascii="Times New Roman" w:hAnsi="Times New Roman" w:cs="Times New Roman"/>
              </w:rPr>
            </w:pPr>
          </w:p>
        </w:tc>
      </w:tr>
    </w:tbl>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Pr="008B15FE" w:rsidRDefault="00945B46" w:rsidP="008B15FE">
      <w:pPr>
        <w:pStyle w:val="Default"/>
        <w:spacing w:line="360" w:lineRule="auto"/>
        <w:jc w:val="both"/>
        <w:rPr>
          <w:rFonts w:ascii="Times New Roman" w:hAnsi="Times New Roman" w:cs="Times New Roman"/>
        </w:rPr>
      </w:pPr>
    </w:p>
    <w:p w:rsidR="00BE760D" w:rsidRDefault="00BE760D" w:rsidP="00CF19CB">
      <w:pPr>
        <w:pStyle w:val="ListParagraph"/>
        <w:rPr>
          <w:sz w:val="23"/>
          <w:szCs w:val="23"/>
        </w:rPr>
      </w:pPr>
    </w:p>
    <w:p w:rsidR="00CF19CB" w:rsidRDefault="00CF19CB"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p w:rsidR="00945B46" w:rsidRDefault="00945B46" w:rsidP="00CF19CB">
      <w:pPr>
        <w:pStyle w:val="ListParagraph"/>
      </w:pPr>
    </w:p>
    <w:sectPr w:rsidR="00945B46" w:rsidSect="00BE76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4A" w:rsidRDefault="00D05C4A" w:rsidP="008F650D">
      <w:pPr>
        <w:spacing w:after="0" w:line="240" w:lineRule="auto"/>
      </w:pPr>
      <w:r>
        <w:separator/>
      </w:r>
    </w:p>
  </w:endnote>
  <w:endnote w:type="continuationSeparator" w:id="0">
    <w:p w:rsidR="00D05C4A" w:rsidRDefault="00D05C4A" w:rsidP="008F6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skoola Pota">
    <w:panose1 w:val="020B0502040204020203"/>
    <w:charset w:val="00"/>
    <w:family w:val="swiss"/>
    <w:pitch w:val="variable"/>
    <w:sig w:usb0="800000AF" w:usb1="40002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4A" w:rsidRDefault="00D05C4A">
    <w:pPr>
      <w:pStyle w:val="Footer"/>
      <w:pBdr>
        <w:top w:val="thinThickSmallGap" w:sz="24" w:space="1" w:color="622423" w:themeColor="accent2" w:themeShade="7F"/>
      </w:pBdr>
      <w:rPr>
        <w:rFonts w:ascii="Algerian" w:hAnsi="Algerian"/>
        <w:i/>
        <w:sz w:val="24"/>
        <w:szCs w:val="24"/>
        <w:lang w:val="id-ID"/>
      </w:rPr>
    </w:pPr>
    <w:r w:rsidRPr="008F650D">
      <w:rPr>
        <w:rFonts w:ascii="Algerian" w:hAnsi="Algerian"/>
        <w:i/>
        <w:sz w:val="24"/>
        <w:szCs w:val="24"/>
      </w:rPr>
      <w:t>Renc</w:t>
    </w:r>
    <w:r>
      <w:rPr>
        <w:rFonts w:ascii="Algerian" w:hAnsi="Algerian"/>
        <w:i/>
        <w:sz w:val="24"/>
        <w:szCs w:val="24"/>
      </w:rPr>
      <w:t>ana Kerja Kecamatan Kejajar 201</w:t>
    </w:r>
    <w:r>
      <w:rPr>
        <w:rFonts w:ascii="Algerian" w:hAnsi="Algerian"/>
        <w:i/>
        <w:sz w:val="24"/>
        <w:szCs w:val="24"/>
        <w:lang w:val="id-ID"/>
      </w:rPr>
      <w:t>9</w:t>
    </w:r>
  </w:p>
  <w:p w:rsidR="00D05C4A" w:rsidRPr="00403EAE" w:rsidRDefault="00D05C4A">
    <w:pPr>
      <w:pStyle w:val="Footer"/>
      <w:pBdr>
        <w:top w:val="thinThickSmallGap" w:sz="24" w:space="1" w:color="622423" w:themeColor="accent2" w:themeShade="7F"/>
      </w:pBdr>
      <w:rPr>
        <w:rFonts w:ascii="Algerian" w:hAnsi="Algerian"/>
        <w:i/>
        <w:sz w:val="24"/>
        <w:szCs w:val="24"/>
        <w:lang w:val="id-ID"/>
      </w:rPr>
    </w:pPr>
  </w:p>
  <w:p w:rsidR="00D05C4A" w:rsidRDefault="00D05C4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94ABD" w:rsidRPr="00B94ABD">
        <w:rPr>
          <w:rFonts w:asciiTheme="majorHAnsi" w:hAnsiTheme="majorHAnsi"/>
          <w:noProof/>
        </w:rPr>
        <w:t>28</w:t>
      </w:r>
    </w:fldSimple>
  </w:p>
  <w:p w:rsidR="00D05C4A" w:rsidRPr="008F650D" w:rsidRDefault="00D05C4A">
    <w:pPr>
      <w:pStyle w:val="Footer"/>
      <w:rPr>
        <w:rFonts w:ascii="Goudy Stout" w:hAnsi="Goudy Stou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4A" w:rsidRDefault="00D05C4A" w:rsidP="008F650D">
      <w:pPr>
        <w:spacing w:after="0" w:line="240" w:lineRule="auto"/>
      </w:pPr>
      <w:r>
        <w:separator/>
      </w:r>
    </w:p>
  </w:footnote>
  <w:footnote w:type="continuationSeparator" w:id="0">
    <w:p w:rsidR="00D05C4A" w:rsidRDefault="00D05C4A" w:rsidP="008F6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8A2"/>
    <w:multiLevelType w:val="hybridMultilevel"/>
    <w:tmpl w:val="EF867E5E"/>
    <w:lvl w:ilvl="0" w:tplc="54EA0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4B15"/>
    <w:multiLevelType w:val="hybridMultilevel"/>
    <w:tmpl w:val="611E2108"/>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
    <w:nsid w:val="140A7C58"/>
    <w:multiLevelType w:val="hybridMultilevel"/>
    <w:tmpl w:val="8BFCBF38"/>
    <w:lvl w:ilvl="0" w:tplc="FA46FA44">
      <w:start w:val="1"/>
      <w:numFmt w:val="decimal"/>
      <w:lvlText w:val="%1."/>
      <w:lvlJc w:val="left"/>
      <w:pPr>
        <w:ind w:left="405" w:hanging="36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F901D37"/>
    <w:multiLevelType w:val="hybridMultilevel"/>
    <w:tmpl w:val="C6F2B32E"/>
    <w:lvl w:ilvl="0" w:tplc="FCE48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A6476"/>
    <w:multiLevelType w:val="hybridMultilevel"/>
    <w:tmpl w:val="8EE2148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3E54FFB"/>
    <w:multiLevelType w:val="hybridMultilevel"/>
    <w:tmpl w:val="000AC66A"/>
    <w:lvl w:ilvl="0" w:tplc="663098BC">
      <w:start w:val="1"/>
      <w:numFmt w:val="decimal"/>
      <w:lvlText w:val="%1."/>
      <w:lvlJc w:val="left"/>
      <w:pPr>
        <w:ind w:left="720" w:hanging="360"/>
      </w:pPr>
      <w:rPr>
        <w:rFonts w:ascii="Calibri" w:hAnsi="Calibri" w:cs="Calibr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0737F"/>
    <w:multiLevelType w:val="hybridMultilevel"/>
    <w:tmpl w:val="A99E8562"/>
    <w:lvl w:ilvl="0" w:tplc="B8263DC2">
      <w:start w:val="1"/>
      <w:numFmt w:val="decimal"/>
      <w:lvlText w:val="%1."/>
      <w:lvlJc w:val="left"/>
      <w:pPr>
        <w:ind w:left="720" w:hanging="360"/>
      </w:pPr>
      <w:rPr>
        <w:rFonts w:ascii="Arial" w:hAnsi="Arial" w:cs="Arial"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E7437"/>
    <w:multiLevelType w:val="hybridMultilevel"/>
    <w:tmpl w:val="7248C3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9E918D2"/>
    <w:multiLevelType w:val="hybridMultilevel"/>
    <w:tmpl w:val="BDDC4108"/>
    <w:lvl w:ilvl="0" w:tplc="0409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2A442E74"/>
    <w:multiLevelType w:val="hybridMultilevel"/>
    <w:tmpl w:val="5C0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B14F6"/>
    <w:multiLevelType w:val="hybridMultilevel"/>
    <w:tmpl w:val="C3F0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87678"/>
    <w:multiLevelType w:val="hybridMultilevel"/>
    <w:tmpl w:val="07360B4C"/>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32C14CC0"/>
    <w:multiLevelType w:val="hybridMultilevel"/>
    <w:tmpl w:val="97761A76"/>
    <w:lvl w:ilvl="0" w:tplc="A6EA0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44546A"/>
    <w:multiLevelType w:val="hybridMultilevel"/>
    <w:tmpl w:val="47A62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84481"/>
    <w:multiLevelType w:val="hybridMultilevel"/>
    <w:tmpl w:val="01F8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973A4"/>
    <w:multiLevelType w:val="hybridMultilevel"/>
    <w:tmpl w:val="9C0AD134"/>
    <w:lvl w:ilvl="0" w:tplc="AA46E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3230F4"/>
    <w:multiLevelType w:val="hybridMultilevel"/>
    <w:tmpl w:val="8DA694C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B473821"/>
    <w:multiLevelType w:val="hybridMultilevel"/>
    <w:tmpl w:val="075C9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33794"/>
    <w:multiLevelType w:val="hybridMultilevel"/>
    <w:tmpl w:val="81B812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53727339"/>
    <w:multiLevelType w:val="hybridMultilevel"/>
    <w:tmpl w:val="057EFB02"/>
    <w:lvl w:ilvl="0" w:tplc="52D63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D91B54"/>
    <w:multiLevelType w:val="hybridMultilevel"/>
    <w:tmpl w:val="DD26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209BC"/>
    <w:multiLevelType w:val="hybridMultilevel"/>
    <w:tmpl w:val="64126F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245EBF"/>
    <w:multiLevelType w:val="hybridMultilevel"/>
    <w:tmpl w:val="5F7C9ABC"/>
    <w:lvl w:ilvl="0" w:tplc="CE4496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7D348DC"/>
    <w:multiLevelType w:val="hybridMultilevel"/>
    <w:tmpl w:val="BA328F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EF7E7F"/>
    <w:multiLevelType w:val="hybridMultilevel"/>
    <w:tmpl w:val="BA2EF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34137"/>
    <w:multiLevelType w:val="hybridMultilevel"/>
    <w:tmpl w:val="86EE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D0FAB"/>
    <w:multiLevelType w:val="hybridMultilevel"/>
    <w:tmpl w:val="A790D2F8"/>
    <w:lvl w:ilvl="0" w:tplc="A9A24DA8">
      <w:start w:val="3"/>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7">
    <w:nsid w:val="72A328BD"/>
    <w:multiLevelType w:val="hybridMultilevel"/>
    <w:tmpl w:val="3A1EE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9039B"/>
    <w:multiLevelType w:val="hybridMultilevel"/>
    <w:tmpl w:val="D3D6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F15C1"/>
    <w:multiLevelType w:val="hybridMultilevel"/>
    <w:tmpl w:val="7C763E1C"/>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nsid w:val="76C945CB"/>
    <w:multiLevelType w:val="hybridMultilevel"/>
    <w:tmpl w:val="5DBEA0BA"/>
    <w:lvl w:ilvl="0" w:tplc="47D04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405B9"/>
    <w:multiLevelType w:val="hybridMultilevel"/>
    <w:tmpl w:val="6CF442B4"/>
    <w:lvl w:ilvl="0" w:tplc="0409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2">
    <w:nsid w:val="79AB7867"/>
    <w:multiLevelType w:val="hybridMultilevel"/>
    <w:tmpl w:val="3B48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968BE"/>
    <w:multiLevelType w:val="hybridMultilevel"/>
    <w:tmpl w:val="27764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23A29"/>
    <w:multiLevelType w:val="hybridMultilevel"/>
    <w:tmpl w:val="EE14F4F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FE242D6"/>
    <w:multiLevelType w:val="hybridMultilevel"/>
    <w:tmpl w:val="717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
  </w:num>
  <w:num w:numId="4">
    <w:abstractNumId w:val="26"/>
  </w:num>
  <w:num w:numId="5">
    <w:abstractNumId w:val="18"/>
  </w:num>
  <w:num w:numId="6">
    <w:abstractNumId w:val="9"/>
  </w:num>
  <w:num w:numId="7">
    <w:abstractNumId w:val="11"/>
  </w:num>
  <w:num w:numId="8">
    <w:abstractNumId w:val="23"/>
  </w:num>
  <w:num w:numId="9">
    <w:abstractNumId w:val="25"/>
  </w:num>
  <w:num w:numId="10">
    <w:abstractNumId w:val="20"/>
  </w:num>
  <w:num w:numId="11">
    <w:abstractNumId w:val="10"/>
  </w:num>
  <w:num w:numId="12">
    <w:abstractNumId w:val="3"/>
  </w:num>
  <w:num w:numId="13">
    <w:abstractNumId w:val="15"/>
  </w:num>
  <w:num w:numId="14">
    <w:abstractNumId w:val="0"/>
  </w:num>
  <w:num w:numId="15">
    <w:abstractNumId w:val="22"/>
  </w:num>
  <w:num w:numId="16">
    <w:abstractNumId w:val="7"/>
  </w:num>
  <w:num w:numId="17">
    <w:abstractNumId w:val="34"/>
  </w:num>
  <w:num w:numId="18">
    <w:abstractNumId w:val="1"/>
  </w:num>
  <w:num w:numId="19">
    <w:abstractNumId w:val="8"/>
  </w:num>
  <w:num w:numId="20">
    <w:abstractNumId w:val="31"/>
  </w:num>
  <w:num w:numId="21">
    <w:abstractNumId w:val="29"/>
  </w:num>
  <w:num w:numId="22">
    <w:abstractNumId w:val="21"/>
  </w:num>
  <w:num w:numId="23">
    <w:abstractNumId w:val="33"/>
  </w:num>
  <w:num w:numId="24">
    <w:abstractNumId w:val="13"/>
  </w:num>
  <w:num w:numId="25">
    <w:abstractNumId w:val="17"/>
  </w:num>
  <w:num w:numId="26">
    <w:abstractNumId w:val="27"/>
  </w:num>
  <w:num w:numId="27">
    <w:abstractNumId w:val="6"/>
  </w:num>
  <w:num w:numId="28">
    <w:abstractNumId w:val="19"/>
  </w:num>
  <w:num w:numId="29">
    <w:abstractNumId w:val="32"/>
  </w:num>
  <w:num w:numId="30">
    <w:abstractNumId w:val="35"/>
  </w:num>
  <w:num w:numId="31">
    <w:abstractNumId w:val="14"/>
  </w:num>
  <w:num w:numId="32">
    <w:abstractNumId w:val="12"/>
  </w:num>
  <w:num w:numId="33">
    <w:abstractNumId w:val="28"/>
  </w:num>
  <w:num w:numId="34">
    <w:abstractNumId w:val="24"/>
  </w:num>
  <w:num w:numId="35">
    <w:abstractNumId w:val="1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F650D"/>
    <w:rsid w:val="00020392"/>
    <w:rsid w:val="00091BA2"/>
    <w:rsid w:val="000A45A1"/>
    <w:rsid w:val="000E3163"/>
    <w:rsid w:val="00125AA8"/>
    <w:rsid w:val="00193BF0"/>
    <w:rsid w:val="001F6B40"/>
    <w:rsid w:val="0026557E"/>
    <w:rsid w:val="00283B95"/>
    <w:rsid w:val="00286336"/>
    <w:rsid w:val="002C59F0"/>
    <w:rsid w:val="003A4E51"/>
    <w:rsid w:val="003F1C8B"/>
    <w:rsid w:val="003F5D77"/>
    <w:rsid w:val="00403EAE"/>
    <w:rsid w:val="00447E14"/>
    <w:rsid w:val="0048086A"/>
    <w:rsid w:val="00493FD3"/>
    <w:rsid w:val="004B3E2C"/>
    <w:rsid w:val="005353D2"/>
    <w:rsid w:val="00563B75"/>
    <w:rsid w:val="00564FF6"/>
    <w:rsid w:val="005934A6"/>
    <w:rsid w:val="00596F7F"/>
    <w:rsid w:val="005B481E"/>
    <w:rsid w:val="00672789"/>
    <w:rsid w:val="006A5BA9"/>
    <w:rsid w:val="006B47B6"/>
    <w:rsid w:val="006E3CDA"/>
    <w:rsid w:val="00713042"/>
    <w:rsid w:val="00730C16"/>
    <w:rsid w:val="00740DFA"/>
    <w:rsid w:val="00753C31"/>
    <w:rsid w:val="00773190"/>
    <w:rsid w:val="007746AE"/>
    <w:rsid w:val="00777AD0"/>
    <w:rsid w:val="007A42E8"/>
    <w:rsid w:val="007B3729"/>
    <w:rsid w:val="007D2F69"/>
    <w:rsid w:val="007E0728"/>
    <w:rsid w:val="00815F5E"/>
    <w:rsid w:val="00820EB1"/>
    <w:rsid w:val="0083425A"/>
    <w:rsid w:val="00837B5A"/>
    <w:rsid w:val="008B04A4"/>
    <w:rsid w:val="008B15FE"/>
    <w:rsid w:val="008F344B"/>
    <w:rsid w:val="008F650D"/>
    <w:rsid w:val="00945B46"/>
    <w:rsid w:val="009A6F60"/>
    <w:rsid w:val="009B778E"/>
    <w:rsid w:val="009C122F"/>
    <w:rsid w:val="009D561B"/>
    <w:rsid w:val="00A2593D"/>
    <w:rsid w:val="00A27497"/>
    <w:rsid w:val="00A60802"/>
    <w:rsid w:val="00A640A4"/>
    <w:rsid w:val="00AA5226"/>
    <w:rsid w:val="00AB0155"/>
    <w:rsid w:val="00AC19EA"/>
    <w:rsid w:val="00B2548D"/>
    <w:rsid w:val="00B30067"/>
    <w:rsid w:val="00B43EF9"/>
    <w:rsid w:val="00B94ABD"/>
    <w:rsid w:val="00B97CDB"/>
    <w:rsid w:val="00BE760D"/>
    <w:rsid w:val="00C00A1F"/>
    <w:rsid w:val="00C50AD9"/>
    <w:rsid w:val="00C86D91"/>
    <w:rsid w:val="00C91CE2"/>
    <w:rsid w:val="00CA5DA4"/>
    <w:rsid w:val="00CA69C1"/>
    <w:rsid w:val="00CC56BA"/>
    <w:rsid w:val="00CD598E"/>
    <w:rsid w:val="00CE06DF"/>
    <w:rsid w:val="00CF0787"/>
    <w:rsid w:val="00CF18DC"/>
    <w:rsid w:val="00CF19CB"/>
    <w:rsid w:val="00D05C4A"/>
    <w:rsid w:val="00D74724"/>
    <w:rsid w:val="00D817D6"/>
    <w:rsid w:val="00D8399F"/>
    <w:rsid w:val="00D92337"/>
    <w:rsid w:val="00D94CD6"/>
    <w:rsid w:val="00DD29FF"/>
    <w:rsid w:val="00DF35B2"/>
    <w:rsid w:val="00E24574"/>
    <w:rsid w:val="00ED6DC6"/>
    <w:rsid w:val="00EE12B1"/>
    <w:rsid w:val="00F27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5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0D"/>
  </w:style>
  <w:style w:type="paragraph" w:styleId="Footer">
    <w:name w:val="footer"/>
    <w:basedOn w:val="Normal"/>
    <w:link w:val="FooterChar"/>
    <w:uiPriority w:val="99"/>
    <w:unhideWhenUsed/>
    <w:rsid w:val="008F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0D"/>
  </w:style>
  <w:style w:type="paragraph" w:styleId="BalloonText">
    <w:name w:val="Balloon Text"/>
    <w:basedOn w:val="Normal"/>
    <w:link w:val="BalloonTextChar"/>
    <w:uiPriority w:val="99"/>
    <w:semiHidden/>
    <w:unhideWhenUsed/>
    <w:rsid w:val="008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0D"/>
    <w:rPr>
      <w:rFonts w:ascii="Tahoma" w:hAnsi="Tahoma" w:cs="Tahoma"/>
      <w:sz w:val="16"/>
      <w:szCs w:val="16"/>
    </w:rPr>
  </w:style>
  <w:style w:type="paragraph" w:styleId="ListParagraph">
    <w:name w:val="List Paragraph"/>
    <w:basedOn w:val="Normal"/>
    <w:uiPriority w:val="34"/>
    <w:qFormat/>
    <w:rsid w:val="00493FD3"/>
    <w:pPr>
      <w:ind w:left="720"/>
      <w:contextualSpacing/>
    </w:pPr>
  </w:style>
  <w:style w:type="table" w:styleId="TableGrid">
    <w:name w:val="Table Grid"/>
    <w:basedOn w:val="TableNormal"/>
    <w:uiPriority w:val="59"/>
    <w:rsid w:val="00020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A14CFD-C521-4280-9376-7AD731E9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30</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22</cp:revision>
  <cp:lastPrinted>2019-03-29T00:55:00Z</cp:lastPrinted>
  <dcterms:created xsi:type="dcterms:W3CDTF">2018-03-30T12:50:00Z</dcterms:created>
  <dcterms:modified xsi:type="dcterms:W3CDTF">2019-04-01T02:13:00Z</dcterms:modified>
</cp:coreProperties>
</file>